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25458" w14:textId="77777777" w:rsidR="00AB0B7D" w:rsidRPr="005B4D25" w:rsidRDefault="00AB0B7D" w:rsidP="00AB0B7D">
      <w:pPr>
        <w:spacing w:after="0" w:line="240" w:lineRule="auto"/>
        <w:rPr>
          <w:rFonts w:ascii="Arial" w:hAnsi="Arial" w:cs="Arial"/>
          <w:sz w:val="18"/>
          <w:szCs w:val="18"/>
        </w:rPr>
      </w:pPr>
      <w:r w:rsidRPr="005B4D25">
        <w:rPr>
          <w:rFonts w:ascii="Arial" w:eastAsia="Times New Roman" w:hAnsi="Arial" w:cs="Arial"/>
          <w:noProof/>
          <w:sz w:val="18"/>
          <w:szCs w:val="18"/>
          <w:lang w:eastAsia="hr-HR"/>
        </w:rPr>
        <w:drawing>
          <wp:inline distT="0" distB="0" distL="0" distR="0" wp14:anchorId="3BD18852" wp14:editId="70677393">
            <wp:extent cx="5749290" cy="1790065"/>
            <wp:effectExtent l="0" t="0" r="3810" b="635"/>
            <wp:docPr id="2" name="Slika 2" descr="Glasnik 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lasnik glav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72742" cy="1797443"/>
                    </a:xfrm>
                    <a:prstGeom prst="rect">
                      <a:avLst/>
                    </a:prstGeom>
                    <a:noFill/>
                    <a:ln>
                      <a:noFill/>
                    </a:ln>
                  </pic:spPr>
                </pic:pic>
              </a:graphicData>
            </a:graphic>
          </wp:inline>
        </w:drawing>
      </w:r>
    </w:p>
    <w:p w14:paraId="433AA4D0" w14:textId="4279A036" w:rsidR="00AB0B7D" w:rsidRPr="00AB0B7D" w:rsidRDefault="00AB0B7D" w:rsidP="00AB0B7D">
      <w:pPr>
        <w:pBdr>
          <w:top w:val="double" w:sz="12" w:space="4" w:color="auto"/>
          <w:left w:val="double" w:sz="12" w:space="0" w:color="auto"/>
          <w:bottom w:val="double" w:sz="12" w:space="3" w:color="auto"/>
          <w:right w:val="double" w:sz="12" w:space="4" w:color="auto"/>
        </w:pBdr>
        <w:tabs>
          <w:tab w:val="left" w:pos="3240"/>
          <w:tab w:val="left" w:pos="5040"/>
          <w:tab w:val="right" w:pos="9540"/>
        </w:tabs>
        <w:spacing w:after="0" w:line="240" w:lineRule="auto"/>
        <w:rPr>
          <w:rFonts w:ascii="Arial" w:eastAsia="Times New Roman" w:hAnsi="Arial" w:cs="Arial"/>
          <w:color w:val="FF0000"/>
          <w:sz w:val="18"/>
          <w:szCs w:val="18"/>
          <w:lang w:eastAsia="hr-HR"/>
        </w:rPr>
      </w:pPr>
      <w:r w:rsidRPr="005B4D25">
        <w:rPr>
          <w:rFonts w:ascii="Arial" w:eastAsia="Times New Roman" w:hAnsi="Arial" w:cs="Arial"/>
          <w:sz w:val="18"/>
          <w:szCs w:val="18"/>
          <w:lang w:eastAsia="hr-HR"/>
        </w:rPr>
        <w:t xml:space="preserve">         Izlazi prema potrebi                               Broj </w:t>
      </w:r>
      <w:r>
        <w:rPr>
          <w:rFonts w:ascii="Arial" w:eastAsia="Times New Roman" w:hAnsi="Arial" w:cs="Arial"/>
          <w:sz w:val="18"/>
          <w:szCs w:val="18"/>
          <w:lang w:eastAsia="hr-HR"/>
        </w:rPr>
        <w:t>6</w:t>
      </w:r>
      <w:r w:rsidRPr="005B4D25">
        <w:rPr>
          <w:rFonts w:ascii="Arial" w:eastAsia="Times New Roman" w:hAnsi="Arial" w:cs="Arial"/>
          <w:sz w:val="18"/>
          <w:szCs w:val="18"/>
          <w:lang w:eastAsia="hr-HR"/>
        </w:rPr>
        <w:tab/>
        <w:t xml:space="preserve"> Godina LVI.</w:t>
      </w:r>
      <w:r w:rsidRPr="005B4D25">
        <w:rPr>
          <w:rFonts w:ascii="Arial" w:eastAsia="Times New Roman" w:hAnsi="Arial" w:cs="Arial"/>
          <w:sz w:val="18"/>
          <w:szCs w:val="18"/>
          <w:lang w:eastAsia="hr-HR"/>
        </w:rPr>
        <w:tab/>
      </w:r>
      <w:r w:rsidRPr="00C73657">
        <w:rPr>
          <w:rFonts w:ascii="Arial" w:eastAsia="Times New Roman" w:hAnsi="Arial" w:cs="Arial"/>
          <w:sz w:val="18"/>
          <w:szCs w:val="18"/>
          <w:lang w:eastAsia="hr-HR"/>
        </w:rPr>
        <w:t xml:space="preserve">              Karlovac</w:t>
      </w:r>
      <w:r w:rsidR="00C73657" w:rsidRPr="00C73657">
        <w:rPr>
          <w:rFonts w:ascii="Arial" w:eastAsia="Times New Roman" w:hAnsi="Arial" w:cs="Arial"/>
          <w:sz w:val="18"/>
          <w:szCs w:val="18"/>
          <w:lang w:eastAsia="hr-HR"/>
        </w:rPr>
        <w:t xml:space="preserve"> 04. travnja</w:t>
      </w:r>
      <w:r w:rsidRPr="00C73657">
        <w:rPr>
          <w:rFonts w:ascii="Arial" w:eastAsia="Times New Roman" w:hAnsi="Arial" w:cs="Arial"/>
          <w:sz w:val="18"/>
          <w:szCs w:val="18"/>
          <w:lang w:eastAsia="hr-HR"/>
        </w:rPr>
        <w:t xml:space="preserve"> 2023</w:t>
      </w:r>
      <w:r w:rsidRPr="00AB0B7D">
        <w:rPr>
          <w:rFonts w:ascii="Arial" w:eastAsia="Times New Roman" w:hAnsi="Arial" w:cs="Arial"/>
          <w:color w:val="FF0000"/>
          <w:sz w:val="18"/>
          <w:szCs w:val="18"/>
          <w:lang w:eastAsia="hr-HR"/>
        </w:rPr>
        <w:t xml:space="preserve">. </w:t>
      </w:r>
    </w:p>
    <w:p w14:paraId="2C5B1EFA" w14:textId="4FA640A0" w:rsidR="00B752BD" w:rsidRPr="00AB0B7D" w:rsidRDefault="00B752BD" w:rsidP="00AB0B7D">
      <w:pPr>
        <w:spacing w:after="0" w:line="240" w:lineRule="auto"/>
        <w:rPr>
          <w:rFonts w:ascii="Arial" w:hAnsi="Arial" w:cs="Arial"/>
          <w:sz w:val="18"/>
          <w:szCs w:val="18"/>
        </w:rPr>
      </w:pPr>
    </w:p>
    <w:p w14:paraId="380A293F" w14:textId="635A4147" w:rsidR="00AB0B7D" w:rsidRDefault="00AB0B7D" w:rsidP="00AB0B7D">
      <w:pPr>
        <w:spacing w:after="0" w:line="240" w:lineRule="auto"/>
        <w:rPr>
          <w:rFonts w:ascii="Arial" w:hAnsi="Arial" w:cs="Arial"/>
          <w:sz w:val="18"/>
          <w:szCs w:val="18"/>
        </w:rPr>
      </w:pPr>
    </w:p>
    <w:p w14:paraId="18871B62" w14:textId="77777777" w:rsidR="006963A4" w:rsidRPr="00AB0B7D" w:rsidRDefault="006963A4" w:rsidP="00AB0B7D">
      <w:pPr>
        <w:spacing w:after="0" w:line="240" w:lineRule="auto"/>
        <w:rPr>
          <w:rFonts w:ascii="Arial" w:hAnsi="Arial" w:cs="Arial"/>
          <w:sz w:val="18"/>
          <w:szCs w:val="18"/>
        </w:rPr>
      </w:pPr>
    </w:p>
    <w:p w14:paraId="54E20DC1" w14:textId="3B1F0ACD" w:rsidR="00AB0B7D" w:rsidRPr="00AB0B7D" w:rsidRDefault="00AB0B7D" w:rsidP="00AB0B7D">
      <w:pPr>
        <w:spacing w:after="0" w:line="240" w:lineRule="auto"/>
        <w:rPr>
          <w:rFonts w:ascii="Arial" w:hAnsi="Arial" w:cs="Arial"/>
          <w:b/>
          <w:bCs/>
          <w:sz w:val="18"/>
          <w:szCs w:val="18"/>
        </w:rPr>
      </w:pPr>
      <w:r w:rsidRPr="00AB0B7D">
        <w:rPr>
          <w:rFonts w:ascii="Arial" w:hAnsi="Arial" w:cs="Arial"/>
          <w:b/>
          <w:bCs/>
          <w:sz w:val="18"/>
          <w:szCs w:val="18"/>
        </w:rPr>
        <w:t>GRADONAČELNIK</w:t>
      </w:r>
    </w:p>
    <w:p w14:paraId="65D59143" w14:textId="4D329F57" w:rsidR="00AB0B7D" w:rsidRPr="00AB0B7D" w:rsidRDefault="00AB0B7D" w:rsidP="00AB0B7D">
      <w:pPr>
        <w:spacing w:after="0" w:line="240" w:lineRule="auto"/>
        <w:rPr>
          <w:rFonts w:ascii="Arial" w:hAnsi="Arial" w:cs="Arial"/>
          <w:b/>
          <w:bCs/>
          <w:sz w:val="18"/>
          <w:szCs w:val="18"/>
        </w:rPr>
      </w:pPr>
      <w:r w:rsidRPr="00AB0B7D">
        <w:rPr>
          <w:rFonts w:ascii="Arial" w:hAnsi="Arial" w:cs="Arial"/>
          <w:b/>
          <w:bCs/>
          <w:sz w:val="18"/>
          <w:szCs w:val="18"/>
        </w:rPr>
        <w:t>GRADA KARLOVCA</w:t>
      </w:r>
      <w:r w:rsidRPr="00AB0B7D">
        <w:rPr>
          <w:rFonts w:ascii="Arial" w:hAnsi="Arial" w:cs="Arial"/>
          <w:b/>
          <w:bCs/>
          <w:sz w:val="18"/>
          <w:szCs w:val="18"/>
        </w:rPr>
        <w:tab/>
      </w:r>
      <w:r w:rsidRPr="00AB0B7D">
        <w:rPr>
          <w:rFonts w:ascii="Arial" w:hAnsi="Arial" w:cs="Arial"/>
          <w:b/>
          <w:bCs/>
          <w:sz w:val="18"/>
          <w:szCs w:val="18"/>
        </w:rPr>
        <w:tab/>
      </w:r>
      <w:r w:rsidRPr="00AB0B7D">
        <w:rPr>
          <w:rFonts w:ascii="Arial" w:hAnsi="Arial" w:cs="Arial"/>
          <w:b/>
          <w:bCs/>
          <w:sz w:val="18"/>
          <w:szCs w:val="18"/>
        </w:rPr>
        <w:tab/>
      </w:r>
      <w:r w:rsidRPr="00AB0B7D">
        <w:rPr>
          <w:rFonts w:ascii="Arial" w:hAnsi="Arial" w:cs="Arial"/>
          <w:b/>
          <w:bCs/>
          <w:sz w:val="18"/>
          <w:szCs w:val="18"/>
        </w:rPr>
        <w:tab/>
      </w:r>
      <w:r w:rsidRPr="00AB0B7D">
        <w:rPr>
          <w:rFonts w:ascii="Arial" w:hAnsi="Arial" w:cs="Arial"/>
          <w:b/>
          <w:bCs/>
          <w:sz w:val="18"/>
          <w:szCs w:val="18"/>
        </w:rPr>
        <w:tab/>
      </w:r>
      <w:r w:rsidRPr="00AB0B7D">
        <w:rPr>
          <w:rFonts w:ascii="Arial" w:hAnsi="Arial" w:cs="Arial"/>
          <w:b/>
          <w:bCs/>
          <w:sz w:val="18"/>
          <w:szCs w:val="18"/>
        </w:rPr>
        <w:tab/>
      </w:r>
      <w:r w:rsidRPr="00AB0B7D">
        <w:rPr>
          <w:rFonts w:ascii="Arial" w:hAnsi="Arial" w:cs="Arial"/>
          <w:b/>
          <w:bCs/>
          <w:sz w:val="18"/>
          <w:szCs w:val="18"/>
        </w:rPr>
        <w:tab/>
      </w:r>
      <w:r w:rsidRPr="00AB0B7D">
        <w:rPr>
          <w:rFonts w:ascii="Arial" w:hAnsi="Arial" w:cs="Arial"/>
          <w:b/>
          <w:bCs/>
          <w:sz w:val="18"/>
          <w:szCs w:val="18"/>
        </w:rPr>
        <w:tab/>
      </w:r>
      <w:r w:rsidRPr="00AB0B7D">
        <w:rPr>
          <w:rFonts w:ascii="Arial" w:hAnsi="Arial" w:cs="Arial"/>
          <w:b/>
          <w:bCs/>
          <w:sz w:val="18"/>
          <w:szCs w:val="18"/>
        </w:rPr>
        <w:tab/>
      </w:r>
      <w:r w:rsidRPr="00AB0B7D">
        <w:rPr>
          <w:rFonts w:ascii="Arial" w:hAnsi="Arial" w:cs="Arial"/>
          <w:b/>
          <w:bCs/>
          <w:sz w:val="18"/>
          <w:szCs w:val="18"/>
        </w:rPr>
        <w:tab/>
        <w:t>str.</w:t>
      </w:r>
    </w:p>
    <w:p w14:paraId="3BE8A6AF" w14:textId="77777777" w:rsidR="00AB0B7D" w:rsidRPr="00AB0B7D" w:rsidRDefault="00AB0B7D" w:rsidP="00AB0B7D">
      <w:pPr>
        <w:spacing w:after="0" w:line="240" w:lineRule="auto"/>
        <w:rPr>
          <w:rFonts w:ascii="Arial" w:hAnsi="Arial" w:cs="Arial"/>
          <w:sz w:val="18"/>
          <w:szCs w:val="18"/>
        </w:rPr>
      </w:pPr>
    </w:p>
    <w:p w14:paraId="6BD76B7D" w14:textId="77777777" w:rsidR="00AB0B7D" w:rsidRPr="00AB0B7D" w:rsidRDefault="00AB0B7D" w:rsidP="00AB0B7D">
      <w:pPr>
        <w:spacing w:after="0" w:line="240" w:lineRule="auto"/>
        <w:rPr>
          <w:rFonts w:ascii="Arial" w:hAnsi="Arial" w:cs="Arial"/>
          <w:sz w:val="18"/>
          <w:szCs w:val="18"/>
        </w:rPr>
      </w:pPr>
      <w:r w:rsidRPr="00AB0B7D">
        <w:rPr>
          <w:rFonts w:ascii="Arial" w:hAnsi="Arial" w:cs="Arial"/>
          <w:sz w:val="18"/>
          <w:szCs w:val="18"/>
        </w:rPr>
        <w:t>49. PLAN</w:t>
      </w:r>
      <w:r w:rsidRPr="00AB0B7D">
        <w:rPr>
          <w:rFonts w:ascii="Arial" w:hAnsi="Arial" w:cs="Arial"/>
          <w:sz w:val="18"/>
          <w:szCs w:val="18"/>
        </w:rPr>
        <w:tab/>
      </w:r>
      <w:r w:rsidRPr="00AB0B7D">
        <w:rPr>
          <w:rFonts w:ascii="Arial" w:hAnsi="Arial" w:cs="Arial"/>
          <w:sz w:val="18"/>
          <w:szCs w:val="18"/>
        </w:rPr>
        <w:tab/>
      </w:r>
      <w:r w:rsidRPr="00AB0B7D">
        <w:rPr>
          <w:rFonts w:ascii="Arial" w:hAnsi="Arial" w:cs="Arial"/>
          <w:sz w:val="18"/>
          <w:szCs w:val="18"/>
        </w:rPr>
        <w:tab/>
        <w:t xml:space="preserve">motrenja, čuvanja i ophodnje otvorenog prostora i građevina za </w:t>
      </w:r>
    </w:p>
    <w:p w14:paraId="3250BBAB" w14:textId="77777777" w:rsidR="00AB0B7D" w:rsidRPr="00AB0B7D" w:rsidRDefault="00AB0B7D" w:rsidP="00AB0B7D">
      <w:pPr>
        <w:spacing w:after="0" w:line="240" w:lineRule="auto"/>
        <w:ind w:left="2124" w:firstLine="708"/>
        <w:rPr>
          <w:rFonts w:ascii="Arial" w:hAnsi="Arial" w:cs="Arial"/>
          <w:sz w:val="18"/>
          <w:szCs w:val="18"/>
        </w:rPr>
      </w:pPr>
      <w:r w:rsidRPr="00AB0B7D">
        <w:rPr>
          <w:rFonts w:ascii="Arial" w:hAnsi="Arial" w:cs="Arial"/>
          <w:sz w:val="18"/>
          <w:szCs w:val="18"/>
        </w:rPr>
        <w:t xml:space="preserve">koje prijeti povećana opasnost od nastajanja i širenja požara na </w:t>
      </w:r>
    </w:p>
    <w:p w14:paraId="46F757A4" w14:textId="7A7FD183" w:rsidR="00AB0B7D" w:rsidRDefault="00AB0B7D" w:rsidP="00AB0B7D">
      <w:pPr>
        <w:spacing w:after="0" w:line="240" w:lineRule="auto"/>
        <w:ind w:left="2832"/>
        <w:rPr>
          <w:rFonts w:ascii="Arial" w:hAnsi="Arial" w:cs="Arial"/>
          <w:sz w:val="18"/>
          <w:szCs w:val="18"/>
        </w:rPr>
      </w:pPr>
      <w:r w:rsidRPr="00AB0B7D">
        <w:rPr>
          <w:rFonts w:ascii="Arial" w:hAnsi="Arial" w:cs="Arial"/>
          <w:sz w:val="18"/>
          <w:szCs w:val="18"/>
        </w:rPr>
        <w:t xml:space="preserve">području Grada Karlovca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AB0B7D">
        <w:rPr>
          <w:rFonts w:ascii="Arial" w:hAnsi="Arial" w:cs="Arial"/>
          <w:sz w:val="18"/>
          <w:szCs w:val="18"/>
        </w:rPr>
        <w:t>363.</w:t>
      </w:r>
    </w:p>
    <w:p w14:paraId="14957851" w14:textId="45357A4A" w:rsidR="00CC2F91" w:rsidRDefault="00CC2F91" w:rsidP="00CC2F91">
      <w:pPr>
        <w:spacing w:after="0" w:line="240" w:lineRule="auto"/>
        <w:rPr>
          <w:rFonts w:ascii="Arial" w:hAnsi="Arial" w:cs="Arial"/>
          <w:sz w:val="18"/>
          <w:szCs w:val="18"/>
        </w:rPr>
      </w:pPr>
    </w:p>
    <w:p w14:paraId="5D03232D" w14:textId="77777777" w:rsidR="00CC2F91" w:rsidRDefault="00CC2F91" w:rsidP="00CC2F91">
      <w:pPr>
        <w:spacing w:after="0" w:line="240" w:lineRule="auto"/>
        <w:rPr>
          <w:rFonts w:ascii="Arial" w:hAnsi="Arial" w:cs="Arial"/>
          <w:sz w:val="18"/>
          <w:szCs w:val="18"/>
        </w:rPr>
      </w:pPr>
      <w:r>
        <w:rPr>
          <w:rFonts w:ascii="Arial" w:hAnsi="Arial" w:cs="Arial"/>
          <w:sz w:val="18"/>
          <w:szCs w:val="18"/>
        </w:rPr>
        <w:t>50. ODLUKA</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o mjerama spaljivanja i loženje vatre na otvorenom na području </w:t>
      </w:r>
    </w:p>
    <w:p w14:paraId="2FA151EF" w14:textId="2B7B14D5" w:rsidR="00CC2F91" w:rsidRDefault="00CC2F91" w:rsidP="00CC2F91">
      <w:pPr>
        <w:spacing w:after="0" w:line="240" w:lineRule="auto"/>
        <w:ind w:left="2832"/>
        <w:rPr>
          <w:rFonts w:ascii="Arial" w:hAnsi="Arial" w:cs="Arial"/>
          <w:sz w:val="18"/>
          <w:szCs w:val="18"/>
        </w:rPr>
      </w:pPr>
      <w:r>
        <w:rPr>
          <w:rFonts w:ascii="Arial" w:hAnsi="Arial" w:cs="Arial"/>
          <w:sz w:val="18"/>
          <w:szCs w:val="18"/>
        </w:rPr>
        <w:t>Grada Karlovca</w:t>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t>364.</w:t>
      </w:r>
    </w:p>
    <w:p w14:paraId="173A1531" w14:textId="496351B4" w:rsidR="006963A4" w:rsidRDefault="006963A4" w:rsidP="006963A4">
      <w:pPr>
        <w:spacing w:after="0" w:line="240" w:lineRule="auto"/>
        <w:rPr>
          <w:rFonts w:ascii="Arial" w:hAnsi="Arial" w:cs="Arial"/>
          <w:sz w:val="18"/>
          <w:szCs w:val="18"/>
        </w:rPr>
      </w:pPr>
    </w:p>
    <w:p w14:paraId="4B413103" w14:textId="77777777" w:rsidR="006963A4" w:rsidRDefault="006963A4" w:rsidP="006963A4">
      <w:pPr>
        <w:spacing w:after="0" w:line="240" w:lineRule="auto"/>
        <w:contextualSpacing/>
        <w:rPr>
          <w:rFonts w:ascii="Arial" w:hAnsi="Arial" w:cs="Arial"/>
          <w:bCs/>
          <w:color w:val="000000"/>
          <w:sz w:val="18"/>
          <w:szCs w:val="18"/>
        </w:rPr>
      </w:pPr>
      <w:r>
        <w:rPr>
          <w:rFonts w:ascii="Arial" w:hAnsi="Arial" w:cs="Arial"/>
          <w:sz w:val="18"/>
          <w:szCs w:val="18"/>
        </w:rPr>
        <w:t>51. ODLUKA</w:t>
      </w:r>
      <w:r>
        <w:rPr>
          <w:rFonts w:ascii="Arial" w:hAnsi="Arial" w:cs="Arial"/>
          <w:sz w:val="18"/>
          <w:szCs w:val="18"/>
        </w:rPr>
        <w:tab/>
      </w:r>
      <w:r>
        <w:rPr>
          <w:rFonts w:ascii="Arial" w:hAnsi="Arial" w:cs="Arial"/>
          <w:sz w:val="18"/>
          <w:szCs w:val="18"/>
        </w:rPr>
        <w:tab/>
      </w:r>
      <w:r>
        <w:rPr>
          <w:rFonts w:ascii="Arial" w:hAnsi="Arial" w:cs="Arial"/>
          <w:sz w:val="18"/>
          <w:szCs w:val="18"/>
        </w:rPr>
        <w:tab/>
      </w:r>
      <w:r w:rsidRPr="006963A4">
        <w:rPr>
          <w:rFonts w:ascii="Arial" w:hAnsi="Arial" w:cs="Arial"/>
          <w:bCs/>
          <w:color w:val="000000"/>
          <w:sz w:val="18"/>
          <w:szCs w:val="18"/>
        </w:rPr>
        <w:t xml:space="preserve">o određivanju lokacije privremenog skladištenja </w:t>
      </w:r>
      <w:r w:rsidRPr="006963A4">
        <w:rPr>
          <w:rFonts w:ascii="Arial" w:hAnsi="Arial" w:cs="Arial"/>
          <w:bCs/>
          <w:sz w:val="18"/>
          <w:szCs w:val="18"/>
        </w:rPr>
        <w:t>materijala i</w:t>
      </w:r>
      <w:r w:rsidRPr="006963A4">
        <w:rPr>
          <w:rFonts w:ascii="Arial" w:hAnsi="Arial" w:cs="Arial"/>
          <w:bCs/>
          <w:color w:val="000000"/>
          <w:sz w:val="18"/>
          <w:szCs w:val="18"/>
        </w:rPr>
        <w:t xml:space="preserve"> građevnog </w:t>
      </w:r>
    </w:p>
    <w:p w14:paraId="2E19D79A" w14:textId="77777777" w:rsidR="006963A4" w:rsidRPr="00C73657" w:rsidRDefault="006963A4" w:rsidP="006963A4">
      <w:pPr>
        <w:spacing w:after="0" w:line="240" w:lineRule="auto"/>
        <w:ind w:left="2124" w:firstLine="708"/>
        <w:contextualSpacing/>
        <w:rPr>
          <w:rFonts w:ascii="Arial" w:hAnsi="Arial" w:cs="Arial"/>
          <w:bCs/>
          <w:sz w:val="18"/>
          <w:szCs w:val="18"/>
        </w:rPr>
      </w:pPr>
      <w:r w:rsidRPr="006963A4">
        <w:rPr>
          <w:rFonts w:ascii="Arial" w:hAnsi="Arial" w:cs="Arial"/>
          <w:bCs/>
          <w:color w:val="000000"/>
          <w:sz w:val="18"/>
          <w:szCs w:val="18"/>
        </w:rPr>
        <w:t xml:space="preserve">otpada nastalog uslijed uklanjanja objekata oštećenih potresom </w:t>
      </w:r>
      <w:r w:rsidRPr="006963A4">
        <w:rPr>
          <w:rFonts w:ascii="Arial" w:hAnsi="Arial" w:cs="Arial"/>
          <w:bCs/>
          <w:sz w:val="18"/>
          <w:szCs w:val="18"/>
        </w:rPr>
        <w:t xml:space="preserve">na </w:t>
      </w:r>
    </w:p>
    <w:p w14:paraId="2F6A1AC7" w14:textId="49D49077" w:rsidR="00C73657" w:rsidRDefault="006963A4" w:rsidP="00C73657">
      <w:pPr>
        <w:spacing w:after="0" w:line="240" w:lineRule="auto"/>
        <w:ind w:left="2124" w:firstLine="708"/>
        <w:contextualSpacing/>
        <w:rPr>
          <w:rFonts w:ascii="Arial" w:hAnsi="Arial" w:cs="Arial"/>
          <w:bCs/>
          <w:sz w:val="18"/>
          <w:szCs w:val="18"/>
        </w:rPr>
      </w:pPr>
      <w:r w:rsidRPr="00C73657">
        <w:rPr>
          <w:rFonts w:ascii="Arial" w:hAnsi="Arial" w:cs="Arial"/>
          <w:bCs/>
          <w:sz w:val="18"/>
          <w:szCs w:val="18"/>
        </w:rPr>
        <w:t>području grada Karlovca</w:t>
      </w:r>
      <w:r w:rsidRPr="00C73657">
        <w:rPr>
          <w:rFonts w:ascii="Times New Roman" w:hAnsi="Times New Roman" w:cs="Times New Roman"/>
          <w:b/>
        </w:rPr>
        <w:t xml:space="preserve"> </w:t>
      </w:r>
      <w:r w:rsidR="00C73657" w:rsidRPr="00C73657">
        <w:rPr>
          <w:rFonts w:ascii="Times New Roman" w:hAnsi="Times New Roman" w:cs="Times New Roman"/>
          <w:b/>
        </w:rPr>
        <w:tab/>
      </w:r>
      <w:r w:rsidR="00C73657" w:rsidRPr="00C73657">
        <w:rPr>
          <w:rFonts w:ascii="Times New Roman" w:hAnsi="Times New Roman" w:cs="Times New Roman"/>
          <w:b/>
        </w:rPr>
        <w:tab/>
      </w:r>
      <w:r w:rsidR="00C73657" w:rsidRPr="00C73657">
        <w:rPr>
          <w:rFonts w:ascii="Times New Roman" w:hAnsi="Times New Roman" w:cs="Times New Roman"/>
          <w:b/>
        </w:rPr>
        <w:tab/>
      </w:r>
      <w:r w:rsidR="00C73657" w:rsidRPr="00C73657">
        <w:rPr>
          <w:rFonts w:ascii="Times New Roman" w:hAnsi="Times New Roman" w:cs="Times New Roman"/>
          <w:b/>
        </w:rPr>
        <w:tab/>
      </w:r>
      <w:r w:rsidR="00C73657" w:rsidRPr="00C73657">
        <w:rPr>
          <w:rFonts w:ascii="Times New Roman" w:hAnsi="Times New Roman" w:cs="Times New Roman"/>
          <w:b/>
        </w:rPr>
        <w:tab/>
      </w:r>
      <w:r w:rsidR="00C73657" w:rsidRPr="00C73657">
        <w:rPr>
          <w:rFonts w:ascii="Times New Roman" w:hAnsi="Times New Roman" w:cs="Times New Roman"/>
          <w:b/>
        </w:rPr>
        <w:tab/>
      </w:r>
      <w:r w:rsidR="00C73657" w:rsidRPr="00C73657">
        <w:rPr>
          <w:rFonts w:ascii="Arial" w:hAnsi="Arial" w:cs="Arial"/>
          <w:bCs/>
          <w:sz w:val="18"/>
          <w:szCs w:val="18"/>
        </w:rPr>
        <w:t>36</w:t>
      </w:r>
      <w:r w:rsidR="00C73657">
        <w:rPr>
          <w:rFonts w:ascii="Arial" w:hAnsi="Arial" w:cs="Arial"/>
          <w:bCs/>
          <w:sz w:val="18"/>
          <w:szCs w:val="18"/>
        </w:rPr>
        <w:t>7.</w:t>
      </w:r>
    </w:p>
    <w:p w14:paraId="0B09DD49" w14:textId="77777777" w:rsidR="00C73657" w:rsidRPr="00C73657" w:rsidRDefault="00C73657" w:rsidP="00C73657">
      <w:pPr>
        <w:spacing w:after="0" w:line="240" w:lineRule="auto"/>
        <w:ind w:left="2124" w:firstLine="708"/>
        <w:contextualSpacing/>
        <w:rPr>
          <w:rFonts w:ascii="Arial" w:hAnsi="Arial" w:cs="Arial"/>
          <w:bCs/>
          <w:sz w:val="18"/>
          <w:szCs w:val="18"/>
        </w:rPr>
      </w:pPr>
    </w:p>
    <w:p w14:paraId="261EFAF3" w14:textId="1A624879" w:rsidR="004D04EE" w:rsidRDefault="006963A4" w:rsidP="004D04EE">
      <w:pPr>
        <w:spacing w:after="0" w:line="240" w:lineRule="auto"/>
        <w:rPr>
          <w:rFonts w:ascii="Arial" w:hAnsi="Arial" w:cs="Arial"/>
          <w:sz w:val="18"/>
          <w:szCs w:val="18"/>
        </w:rPr>
      </w:pPr>
      <w:r>
        <w:rPr>
          <w:rFonts w:ascii="Arial" w:hAnsi="Arial" w:cs="Arial"/>
          <w:sz w:val="18"/>
          <w:szCs w:val="18"/>
        </w:rPr>
        <w:t xml:space="preserve">52. </w:t>
      </w:r>
      <w:r w:rsidR="004D04EE">
        <w:rPr>
          <w:rFonts w:ascii="Arial" w:hAnsi="Arial" w:cs="Arial"/>
          <w:sz w:val="18"/>
          <w:szCs w:val="18"/>
        </w:rPr>
        <w:t>RJEŠENJE</w:t>
      </w:r>
      <w:r w:rsidR="004D04EE">
        <w:rPr>
          <w:rFonts w:ascii="Arial" w:hAnsi="Arial" w:cs="Arial"/>
          <w:sz w:val="18"/>
          <w:szCs w:val="18"/>
        </w:rPr>
        <w:tab/>
      </w:r>
      <w:r w:rsidR="004D04EE">
        <w:rPr>
          <w:rFonts w:ascii="Arial" w:hAnsi="Arial" w:cs="Arial"/>
          <w:sz w:val="18"/>
          <w:szCs w:val="18"/>
        </w:rPr>
        <w:tab/>
      </w:r>
      <w:r w:rsidR="004D04EE">
        <w:rPr>
          <w:rFonts w:ascii="Arial" w:hAnsi="Arial" w:cs="Arial"/>
          <w:sz w:val="18"/>
          <w:szCs w:val="18"/>
        </w:rPr>
        <w:tab/>
        <w:t>o imenovanju proširenog sastava Gradskog izbornog povjerenstva</w:t>
      </w:r>
    </w:p>
    <w:p w14:paraId="612EC8B2" w14:textId="48272FFB" w:rsidR="004D04EE" w:rsidRDefault="004D04EE" w:rsidP="004D04EE">
      <w:pPr>
        <w:spacing w:after="0" w:line="240" w:lineRule="auto"/>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za provođenje izbora za vijeća mjesnih odbora i gradskih četvrti</w:t>
      </w:r>
    </w:p>
    <w:p w14:paraId="226890FE" w14:textId="240D1716" w:rsidR="004D04EE" w:rsidRDefault="004D04EE" w:rsidP="004D04EE">
      <w:pPr>
        <w:spacing w:after="0" w:line="240" w:lineRule="auto"/>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Grada Karlovca </w:t>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t>368.</w:t>
      </w:r>
    </w:p>
    <w:p w14:paraId="6B5D75AD" w14:textId="7B7853BF" w:rsidR="006963A4" w:rsidRDefault="006963A4" w:rsidP="004D04EE">
      <w:pPr>
        <w:spacing w:after="0" w:line="240" w:lineRule="auto"/>
        <w:rPr>
          <w:rFonts w:ascii="Arial" w:hAnsi="Arial" w:cs="Arial"/>
          <w:sz w:val="18"/>
          <w:szCs w:val="18"/>
        </w:rPr>
      </w:pPr>
    </w:p>
    <w:p w14:paraId="4452A76F" w14:textId="77777777" w:rsidR="006963A4" w:rsidRDefault="006963A4" w:rsidP="004D04EE">
      <w:pPr>
        <w:spacing w:after="0" w:line="240" w:lineRule="auto"/>
        <w:rPr>
          <w:rFonts w:ascii="Arial" w:hAnsi="Arial" w:cs="Arial"/>
          <w:sz w:val="18"/>
          <w:szCs w:val="18"/>
        </w:rPr>
      </w:pPr>
      <w:r>
        <w:rPr>
          <w:rFonts w:ascii="Arial" w:hAnsi="Arial" w:cs="Arial"/>
          <w:sz w:val="18"/>
          <w:szCs w:val="18"/>
        </w:rPr>
        <w:t>53. RJEŠENJE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o razrješenju dužnosti člana proširenog sastava Gradskog izbornog </w:t>
      </w:r>
    </w:p>
    <w:p w14:paraId="1ABCECC6" w14:textId="77777777" w:rsidR="006963A4" w:rsidRDefault="006963A4" w:rsidP="006963A4">
      <w:pPr>
        <w:spacing w:after="0" w:line="240" w:lineRule="auto"/>
        <w:ind w:left="2124" w:firstLine="708"/>
        <w:rPr>
          <w:rFonts w:ascii="Arial" w:hAnsi="Arial" w:cs="Arial"/>
          <w:sz w:val="18"/>
          <w:szCs w:val="18"/>
        </w:rPr>
      </w:pPr>
      <w:r>
        <w:rPr>
          <w:rFonts w:ascii="Arial" w:hAnsi="Arial" w:cs="Arial"/>
          <w:sz w:val="18"/>
          <w:szCs w:val="18"/>
        </w:rPr>
        <w:t xml:space="preserve">povjerenstva za provođenje izbora za vijeća mjesnih odbora i gradskih </w:t>
      </w:r>
    </w:p>
    <w:p w14:paraId="5231C7C9" w14:textId="3FB86C78" w:rsidR="006963A4" w:rsidRDefault="006963A4" w:rsidP="006963A4">
      <w:pPr>
        <w:spacing w:after="0" w:line="240" w:lineRule="auto"/>
        <w:ind w:left="2124" w:firstLine="708"/>
        <w:rPr>
          <w:rFonts w:ascii="Arial" w:hAnsi="Arial" w:cs="Arial"/>
          <w:sz w:val="18"/>
          <w:szCs w:val="18"/>
        </w:rPr>
      </w:pPr>
      <w:r>
        <w:rPr>
          <w:rFonts w:ascii="Arial" w:hAnsi="Arial" w:cs="Arial"/>
          <w:sz w:val="18"/>
          <w:szCs w:val="18"/>
        </w:rPr>
        <w:t xml:space="preserve">četvrti Grada Karlovca </w:t>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t>369.</w:t>
      </w:r>
    </w:p>
    <w:p w14:paraId="0770BE13" w14:textId="77777777" w:rsidR="002C4BF9" w:rsidRPr="00BA2053" w:rsidRDefault="002C4BF9" w:rsidP="00AB0B7D">
      <w:pPr>
        <w:spacing w:after="0" w:line="240" w:lineRule="auto"/>
        <w:rPr>
          <w:rFonts w:ascii="Arial" w:hAnsi="Arial" w:cs="Arial"/>
          <w:sz w:val="18"/>
          <w:szCs w:val="18"/>
        </w:rPr>
      </w:pPr>
    </w:p>
    <w:p w14:paraId="1FC3BC8E" w14:textId="52A49A00" w:rsidR="00BA2053" w:rsidRDefault="006963A4" w:rsidP="00AB0B7D">
      <w:pPr>
        <w:spacing w:after="0" w:line="240" w:lineRule="auto"/>
        <w:rPr>
          <w:rFonts w:ascii="Arial" w:hAnsi="Arial" w:cs="Arial"/>
          <w:sz w:val="18"/>
          <w:szCs w:val="18"/>
        </w:rPr>
      </w:pPr>
      <w:r>
        <w:rPr>
          <w:rFonts w:ascii="Arial" w:hAnsi="Arial" w:cs="Arial"/>
          <w:sz w:val="18"/>
          <w:szCs w:val="18"/>
        </w:rPr>
        <w:t xml:space="preserve">54. </w:t>
      </w:r>
      <w:r w:rsidR="002C4BF9" w:rsidRPr="00BA2053">
        <w:rPr>
          <w:rFonts w:ascii="Arial" w:hAnsi="Arial" w:cs="Arial"/>
          <w:sz w:val="18"/>
          <w:szCs w:val="18"/>
        </w:rPr>
        <w:t>ZAKLJUČAK</w:t>
      </w:r>
      <w:r w:rsidR="002C4BF9" w:rsidRPr="00BA2053">
        <w:rPr>
          <w:rFonts w:ascii="Arial" w:hAnsi="Arial" w:cs="Arial"/>
          <w:sz w:val="18"/>
          <w:szCs w:val="18"/>
        </w:rPr>
        <w:tab/>
      </w:r>
      <w:r w:rsidR="002C4BF9" w:rsidRPr="00BA2053">
        <w:rPr>
          <w:rFonts w:ascii="Arial" w:hAnsi="Arial" w:cs="Arial"/>
          <w:sz w:val="18"/>
          <w:szCs w:val="18"/>
        </w:rPr>
        <w:tab/>
      </w:r>
      <w:r w:rsidR="002C4BF9" w:rsidRPr="00BA2053">
        <w:rPr>
          <w:rFonts w:ascii="Arial" w:hAnsi="Arial" w:cs="Arial"/>
          <w:sz w:val="18"/>
          <w:szCs w:val="18"/>
        </w:rPr>
        <w:tab/>
        <w:t xml:space="preserve">o prihvaćanju Izvješća o provedbi plana gospodarenja otpadom </w:t>
      </w:r>
    </w:p>
    <w:p w14:paraId="26253214" w14:textId="299FEB57" w:rsidR="00AB0B7D" w:rsidRPr="00BA2053" w:rsidRDefault="002C4BF9" w:rsidP="00BA2053">
      <w:pPr>
        <w:spacing w:after="0" w:line="240" w:lineRule="auto"/>
        <w:ind w:left="2124" w:firstLine="708"/>
        <w:rPr>
          <w:rFonts w:ascii="Arial" w:hAnsi="Arial" w:cs="Arial"/>
          <w:sz w:val="18"/>
          <w:szCs w:val="18"/>
        </w:rPr>
      </w:pPr>
      <w:r w:rsidRPr="00BA2053">
        <w:rPr>
          <w:rFonts w:ascii="Arial" w:hAnsi="Arial" w:cs="Arial"/>
          <w:sz w:val="18"/>
          <w:szCs w:val="18"/>
        </w:rPr>
        <w:t>grada Karlovca za 2022. godinu</w:t>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r>
      <w:r w:rsidR="00C73657">
        <w:rPr>
          <w:rFonts w:ascii="Arial" w:hAnsi="Arial" w:cs="Arial"/>
          <w:sz w:val="18"/>
          <w:szCs w:val="18"/>
        </w:rPr>
        <w:tab/>
        <w:t>369.</w:t>
      </w:r>
    </w:p>
    <w:p w14:paraId="54A780A0" w14:textId="77777777" w:rsidR="00AB0B7D" w:rsidRDefault="00AB0B7D" w:rsidP="00AB0B7D">
      <w:pPr>
        <w:spacing w:after="0" w:line="240" w:lineRule="auto"/>
        <w:rPr>
          <w:rFonts w:ascii="Arial" w:hAnsi="Arial" w:cs="Arial"/>
          <w:sz w:val="18"/>
          <w:szCs w:val="18"/>
        </w:rPr>
      </w:pPr>
    </w:p>
    <w:p w14:paraId="38FE66C6" w14:textId="77777777" w:rsidR="00AB0B7D" w:rsidRDefault="00AB0B7D" w:rsidP="00AB0B7D">
      <w:pPr>
        <w:spacing w:after="0" w:line="240" w:lineRule="auto"/>
        <w:rPr>
          <w:rFonts w:ascii="Arial" w:hAnsi="Arial" w:cs="Arial"/>
          <w:sz w:val="18"/>
          <w:szCs w:val="18"/>
        </w:rPr>
      </w:pPr>
    </w:p>
    <w:p w14:paraId="12B97BF2" w14:textId="77777777" w:rsidR="00AB0B7D" w:rsidRDefault="00AB0B7D" w:rsidP="00AB0B7D">
      <w:pPr>
        <w:spacing w:after="0" w:line="240" w:lineRule="auto"/>
        <w:rPr>
          <w:rFonts w:ascii="Arial" w:hAnsi="Arial" w:cs="Arial"/>
          <w:sz w:val="18"/>
          <w:szCs w:val="18"/>
        </w:rPr>
      </w:pPr>
    </w:p>
    <w:p w14:paraId="70D4A75C" w14:textId="28E12592" w:rsidR="00AB0B7D" w:rsidRDefault="00AB0B7D" w:rsidP="00AB0B7D">
      <w:pPr>
        <w:spacing w:after="0" w:line="240" w:lineRule="auto"/>
        <w:rPr>
          <w:rFonts w:ascii="Arial" w:hAnsi="Arial" w:cs="Arial"/>
          <w:sz w:val="18"/>
          <w:szCs w:val="18"/>
        </w:rPr>
      </w:pPr>
    </w:p>
    <w:p w14:paraId="606B2163" w14:textId="5B44029B" w:rsidR="00AB0B7D" w:rsidRDefault="00AB0B7D" w:rsidP="00AB0B7D">
      <w:pPr>
        <w:spacing w:after="0" w:line="240" w:lineRule="auto"/>
        <w:rPr>
          <w:rFonts w:ascii="Arial" w:hAnsi="Arial" w:cs="Arial"/>
          <w:sz w:val="18"/>
          <w:szCs w:val="18"/>
        </w:rPr>
      </w:pPr>
    </w:p>
    <w:p w14:paraId="5B24E0BA" w14:textId="30CE3968" w:rsidR="00AB0B7D" w:rsidRDefault="00AB0B7D" w:rsidP="00AB0B7D">
      <w:pPr>
        <w:spacing w:after="0" w:line="240" w:lineRule="auto"/>
        <w:rPr>
          <w:rFonts w:ascii="Arial" w:hAnsi="Arial" w:cs="Arial"/>
          <w:sz w:val="18"/>
          <w:szCs w:val="18"/>
        </w:rPr>
      </w:pPr>
    </w:p>
    <w:p w14:paraId="727D0B97" w14:textId="4232A4A1" w:rsidR="00AB0B7D" w:rsidRDefault="00AB0B7D" w:rsidP="00AB0B7D">
      <w:pPr>
        <w:spacing w:after="0" w:line="240" w:lineRule="auto"/>
        <w:rPr>
          <w:rFonts w:ascii="Arial" w:hAnsi="Arial" w:cs="Arial"/>
          <w:sz w:val="18"/>
          <w:szCs w:val="18"/>
        </w:rPr>
      </w:pPr>
    </w:p>
    <w:p w14:paraId="2BE2893C" w14:textId="2CB786FC" w:rsidR="00AB0B7D" w:rsidRDefault="00AB0B7D" w:rsidP="00AB0B7D">
      <w:pPr>
        <w:spacing w:after="0" w:line="240" w:lineRule="auto"/>
        <w:rPr>
          <w:rFonts w:ascii="Arial" w:hAnsi="Arial" w:cs="Arial"/>
          <w:sz w:val="18"/>
          <w:szCs w:val="18"/>
        </w:rPr>
      </w:pPr>
    </w:p>
    <w:p w14:paraId="17C23044" w14:textId="0FC25575" w:rsidR="00AB0B7D" w:rsidRDefault="00AB0B7D" w:rsidP="00AB0B7D">
      <w:pPr>
        <w:spacing w:after="0" w:line="240" w:lineRule="auto"/>
        <w:rPr>
          <w:rFonts w:ascii="Arial" w:hAnsi="Arial" w:cs="Arial"/>
          <w:sz w:val="18"/>
          <w:szCs w:val="18"/>
        </w:rPr>
      </w:pPr>
    </w:p>
    <w:p w14:paraId="2D551830" w14:textId="348DA322" w:rsidR="00AB0B7D" w:rsidRDefault="00AB0B7D" w:rsidP="00AB0B7D">
      <w:pPr>
        <w:spacing w:after="0" w:line="240" w:lineRule="auto"/>
        <w:rPr>
          <w:rFonts w:ascii="Arial" w:hAnsi="Arial" w:cs="Arial"/>
          <w:sz w:val="18"/>
          <w:szCs w:val="18"/>
        </w:rPr>
      </w:pPr>
    </w:p>
    <w:p w14:paraId="38B823F2" w14:textId="0B47D787" w:rsidR="00AB0B7D" w:rsidRDefault="00AB0B7D" w:rsidP="00AB0B7D">
      <w:pPr>
        <w:spacing w:after="0" w:line="240" w:lineRule="auto"/>
        <w:rPr>
          <w:rFonts w:ascii="Arial" w:hAnsi="Arial" w:cs="Arial"/>
          <w:sz w:val="18"/>
          <w:szCs w:val="18"/>
        </w:rPr>
      </w:pPr>
    </w:p>
    <w:p w14:paraId="5E241D00" w14:textId="2A79635D" w:rsidR="00AB0B7D" w:rsidRDefault="00AB0B7D" w:rsidP="00AB0B7D">
      <w:pPr>
        <w:spacing w:after="0" w:line="240" w:lineRule="auto"/>
        <w:rPr>
          <w:rFonts w:ascii="Arial" w:hAnsi="Arial" w:cs="Arial"/>
          <w:sz w:val="18"/>
          <w:szCs w:val="18"/>
        </w:rPr>
      </w:pPr>
    </w:p>
    <w:p w14:paraId="0DE5C2E0" w14:textId="4271C7EB" w:rsidR="00AB0B7D" w:rsidRDefault="00AB0B7D" w:rsidP="00AB0B7D">
      <w:pPr>
        <w:spacing w:after="0" w:line="240" w:lineRule="auto"/>
        <w:rPr>
          <w:rFonts w:ascii="Arial" w:hAnsi="Arial" w:cs="Arial"/>
          <w:sz w:val="18"/>
          <w:szCs w:val="18"/>
        </w:rPr>
      </w:pPr>
    </w:p>
    <w:p w14:paraId="220F5339" w14:textId="40F864CF" w:rsidR="00AB0B7D" w:rsidRDefault="00AB0B7D" w:rsidP="00AB0B7D">
      <w:pPr>
        <w:spacing w:after="0" w:line="240" w:lineRule="auto"/>
        <w:rPr>
          <w:rFonts w:ascii="Arial" w:hAnsi="Arial" w:cs="Arial"/>
          <w:sz w:val="18"/>
          <w:szCs w:val="18"/>
        </w:rPr>
      </w:pPr>
    </w:p>
    <w:p w14:paraId="14402E65" w14:textId="7D40A052" w:rsidR="00AB0B7D" w:rsidRDefault="00AB0B7D" w:rsidP="00AB0B7D">
      <w:pPr>
        <w:spacing w:after="0" w:line="240" w:lineRule="auto"/>
        <w:rPr>
          <w:rFonts w:ascii="Arial" w:hAnsi="Arial" w:cs="Arial"/>
          <w:sz w:val="18"/>
          <w:szCs w:val="18"/>
        </w:rPr>
      </w:pPr>
    </w:p>
    <w:p w14:paraId="33535C81" w14:textId="20109E4D" w:rsidR="00AB0B7D" w:rsidRDefault="00AB0B7D" w:rsidP="00AB0B7D">
      <w:pPr>
        <w:spacing w:after="0" w:line="240" w:lineRule="auto"/>
        <w:rPr>
          <w:rFonts w:ascii="Arial" w:hAnsi="Arial" w:cs="Arial"/>
          <w:sz w:val="18"/>
          <w:szCs w:val="18"/>
        </w:rPr>
      </w:pPr>
    </w:p>
    <w:p w14:paraId="3895B6DB" w14:textId="6294C2F4" w:rsidR="00AB0B7D" w:rsidRDefault="00AB0B7D" w:rsidP="00AB0B7D">
      <w:pPr>
        <w:spacing w:after="0" w:line="240" w:lineRule="auto"/>
        <w:rPr>
          <w:rFonts w:ascii="Arial" w:hAnsi="Arial" w:cs="Arial"/>
          <w:sz w:val="18"/>
          <w:szCs w:val="18"/>
        </w:rPr>
      </w:pPr>
    </w:p>
    <w:p w14:paraId="0007EADA" w14:textId="4AC9695D" w:rsidR="00AB0B7D" w:rsidRDefault="00AB0B7D" w:rsidP="00AB0B7D">
      <w:pPr>
        <w:spacing w:after="0" w:line="240" w:lineRule="auto"/>
        <w:rPr>
          <w:rFonts w:ascii="Arial" w:hAnsi="Arial" w:cs="Arial"/>
          <w:sz w:val="18"/>
          <w:szCs w:val="18"/>
        </w:rPr>
      </w:pPr>
    </w:p>
    <w:p w14:paraId="2BDBE928" w14:textId="2E8C78E0" w:rsidR="00AB0B7D" w:rsidRDefault="00AB0B7D" w:rsidP="00AB0B7D">
      <w:pPr>
        <w:spacing w:after="0" w:line="240" w:lineRule="auto"/>
        <w:rPr>
          <w:rFonts w:ascii="Arial" w:hAnsi="Arial" w:cs="Arial"/>
          <w:sz w:val="18"/>
          <w:szCs w:val="18"/>
        </w:rPr>
      </w:pPr>
    </w:p>
    <w:p w14:paraId="5E05FEF1" w14:textId="27124E07" w:rsidR="00AB0B7D" w:rsidRDefault="00AB0B7D" w:rsidP="00AB0B7D">
      <w:pPr>
        <w:spacing w:after="0" w:line="240" w:lineRule="auto"/>
        <w:rPr>
          <w:rFonts w:ascii="Arial" w:hAnsi="Arial" w:cs="Arial"/>
          <w:sz w:val="18"/>
          <w:szCs w:val="18"/>
        </w:rPr>
      </w:pPr>
    </w:p>
    <w:p w14:paraId="04481A4B" w14:textId="5D25681D" w:rsidR="00AB0B7D" w:rsidRDefault="00AB0B7D" w:rsidP="00AB0B7D">
      <w:pPr>
        <w:spacing w:after="0" w:line="240" w:lineRule="auto"/>
        <w:rPr>
          <w:rFonts w:ascii="Arial" w:hAnsi="Arial" w:cs="Arial"/>
          <w:sz w:val="18"/>
          <w:szCs w:val="18"/>
        </w:rPr>
      </w:pPr>
    </w:p>
    <w:p w14:paraId="7F181B90" w14:textId="5AE66D41" w:rsidR="00AB0B7D" w:rsidRDefault="00AB0B7D" w:rsidP="00AB0B7D">
      <w:pPr>
        <w:spacing w:after="0" w:line="240" w:lineRule="auto"/>
        <w:rPr>
          <w:rFonts w:ascii="Arial" w:hAnsi="Arial" w:cs="Arial"/>
          <w:sz w:val="18"/>
          <w:szCs w:val="18"/>
        </w:rPr>
      </w:pPr>
    </w:p>
    <w:p w14:paraId="54FA3FE3" w14:textId="1F71C92C" w:rsidR="00AB0B7D" w:rsidRDefault="00AB0B7D" w:rsidP="00AB0B7D">
      <w:pPr>
        <w:spacing w:after="0" w:line="240" w:lineRule="auto"/>
        <w:rPr>
          <w:rFonts w:ascii="Arial" w:hAnsi="Arial" w:cs="Arial"/>
          <w:sz w:val="18"/>
          <w:szCs w:val="18"/>
        </w:rPr>
      </w:pPr>
    </w:p>
    <w:p w14:paraId="6B3F716D" w14:textId="7BEF57A2" w:rsidR="00AB0B7D" w:rsidRDefault="00AB0B7D" w:rsidP="00AB0B7D">
      <w:pPr>
        <w:spacing w:after="0" w:line="240" w:lineRule="auto"/>
        <w:rPr>
          <w:rFonts w:ascii="Arial" w:hAnsi="Arial" w:cs="Arial"/>
          <w:sz w:val="18"/>
          <w:szCs w:val="18"/>
        </w:rPr>
      </w:pPr>
    </w:p>
    <w:p w14:paraId="3A51128E" w14:textId="074DFEC9" w:rsidR="00AB0B7D" w:rsidRPr="00AB0B7D" w:rsidRDefault="00AB0B7D" w:rsidP="00AB0B7D">
      <w:pPr>
        <w:spacing w:after="0" w:line="240" w:lineRule="auto"/>
        <w:rPr>
          <w:rFonts w:ascii="Arial" w:hAnsi="Arial" w:cs="Arial"/>
          <w:b/>
          <w:bCs/>
          <w:sz w:val="18"/>
          <w:szCs w:val="18"/>
        </w:rPr>
      </w:pPr>
      <w:r w:rsidRPr="00AB0B7D">
        <w:rPr>
          <w:rFonts w:ascii="Arial" w:hAnsi="Arial" w:cs="Arial"/>
          <w:b/>
          <w:bCs/>
          <w:sz w:val="18"/>
          <w:szCs w:val="18"/>
        </w:rPr>
        <w:lastRenderedPageBreak/>
        <w:t>GRADONAČELNIK</w:t>
      </w:r>
    </w:p>
    <w:p w14:paraId="563407A3" w14:textId="73820D64" w:rsidR="00AB0B7D" w:rsidRDefault="00AB0B7D" w:rsidP="00AB0B7D">
      <w:pPr>
        <w:spacing w:after="0" w:line="240" w:lineRule="auto"/>
        <w:rPr>
          <w:rFonts w:ascii="Arial" w:hAnsi="Arial" w:cs="Arial"/>
          <w:b/>
          <w:bCs/>
          <w:sz w:val="18"/>
          <w:szCs w:val="18"/>
        </w:rPr>
      </w:pPr>
      <w:r w:rsidRPr="00AB0B7D">
        <w:rPr>
          <w:rFonts w:ascii="Arial" w:hAnsi="Arial" w:cs="Arial"/>
          <w:b/>
          <w:bCs/>
          <w:sz w:val="18"/>
          <w:szCs w:val="18"/>
        </w:rPr>
        <w:t>GRADA KARLOVCA</w:t>
      </w:r>
    </w:p>
    <w:p w14:paraId="5F48AEEF" w14:textId="026BFF8A" w:rsidR="00AB0B7D" w:rsidRDefault="00AB0B7D" w:rsidP="00AB0B7D">
      <w:pPr>
        <w:spacing w:after="0" w:line="240" w:lineRule="auto"/>
        <w:rPr>
          <w:rFonts w:ascii="Arial" w:hAnsi="Arial" w:cs="Arial"/>
          <w:b/>
          <w:bCs/>
          <w:sz w:val="18"/>
          <w:szCs w:val="18"/>
        </w:rPr>
      </w:pPr>
    </w:p>
    <w:p w14:paraId="73D4B489" w14:textId="77777777" w:rsidR="00AB0B7D" w:rsidRDefault="00AB0B7D" w:rsidP="00AB0B7D">
      <w:pPr>
        <w:spacing w:after="0" w:line="240" w:lineRule="auto"/>
        <w:rPr>
          <w:rFonts w:ascii="Arial" w:hAnsi="Arial" w:cs="Arial"/>
          <w:b/>
          <w:bCs/>
          <w:sz w:val="18"/>
          <w:szCs w:val="18"/>
        </w:rPr>
      </w:pPr>
    </w:p>
    <w:p w14:paraId="0436F627" w14:textId="0A0EC628" w:rsidR="00AB0B7D" w:rsidRDefault="00AB0B7D" w:rsidP="00AB0B7D">
      <w:pPr>
        <w:spacing w:after="0" w:line="240" w:lineRule="auto"/>
        <w:rPr>
          <w:rFonts w:ascii="Arial" w:hAnsi="Arial" w:cs="Arial"/>
          <w:b/>
          <w:bCs/>
          <w:sz w:val="18"/>
          <w:szCs w:val="18"/>
        </w:rPr>
      </w:pPr>
      <w:r>
        <w:rPr>
          <w:rFonts w:ascii="Arial" w:hAnsi="Arial" w:cs="Arial"/>
          <w:b/>
          <w:bCs/>
          <w:sz w:val="18"/>
          <w:szCs w:val="18"/>
        </w:rPr>
        <w:t>49.</w:t>
      </w:r>
    </w:p>
    <w:p w14:paraId="4F5D94FF" w14:textId="5429EAF4" w:rsidR="00AB0B7D" w:rsidRDefault="00AB0B7D" w:rsidP="00AB0B7D">
      <w:pPr>
        <w:spacing w:after="0" w:line="240" w:lineRule="auto"/>
        <w:rPr>
          <w:rFonts w:ascii="Arial" w:hAnsi="Arial" w:cs="Arial"/>
          <w:b/>
          <w:bCs/>
          <w:sz w:val="18"/>
          <w:szCs w:val="18"/>
        </w:rPr>
      </w:pPr>
    </w:p>
    <w:p w14:paraId="6C6D2356" w14:textId="16BADFF4" w:rsidR="00AB0B7D" w:rsidRPr="00AB0B7D" w:rsidRDefault="00AB0B7D" w:rsidP="00AB0B7D">
      <w:pPr>
        <w:spacing w:after="0" w:line="240" w:lineRule="auto"/>
        <w:ind w:firstLine="708"/>
        <w:jc w:val="both"/>
        <w:rPr>
          <w:rFonts w:ascii="Arial" w:eastAsia="Calibri" w:hAnsi="Arial" w:cs="Arial"/>
          <w:sz w:val="18"/>
          <w:szCs w:val="18"/>
        </w:rPr>
      </w:pPr>
      <w:r w:rsidRPr="00AB0B7D">
        <w:rPr>
          <w:rFonts w:ascii="Arial" w:eastAsia="Calibri" w:hAnsi="Arial" w:cs="Arial"/>
          <w:sz w:val="18"/>
          <w:szCs w:val="18"/>
        </w:rPr>
        <w:t xml:space="preserve">Na temelju članka 14. Zakona o zaštiti od požara („Narodne novine“ br. 92/10), i Program aktivnosti u provedbi posebnih mjera zaštite od požara od interesa za Republiku Hrvatsku u 2023. godini, te članka 44. i članka 98. Statuta Grada Karlovca </w:t>
      </w:r>
      <w:r w:rsidRPr="00AB0B7D">
        <w:rPr>
          <w:rFonts w:ascii="Arial" w:eastAsia="Times New Roman" w:hAnsi="Arial" w:cs="Arial"/>
          <w:sz w:val="18"/>
          <w:szCs w:val="18"/>
          <w:lang w:eastAsia="hr-HR"/>
        </w:rPr>
        <w:t>(Glasnik Grada Karlovca broj 9/21- potpuni tekst), gradonačelnik Grada Karlovca donio je</w:t>
      </w:r>
    </w:p>
    <w:p w14:paraId="31F18EFB" w14:textId="77777777" w:rsidR="00AB0B7D" w:rsidRPr="00AB0B7D" w:rsidRDefault="00AB0B7D" w:rsidP="00AB0B7D">
      <w:pPr>
        <w:spacing w:after="0" w:line="240" w:lineRule="auto"/>
        <w:ind w:firstLine="708"/>
        <w:rPr>
          <w:rFonts w:ascii="Arial" w:eastAsia="Calibri" w:hAnsi="Arial" w:cs="Arial"/>
          <w:sz w:val="18"/>
          <w:szCs w:val="18"/>
        </w:rPr>
      </w:pPr>
    </w:p>
    <w:p w14:paraId="1B070D06" w14:textId="77777777" w:rsidR="00AB0B7D" w:rsidRPr="00AB0B7D" w:rsidRDefault="00AB0B7D" w:rsidP="00AB0B7D">
      <w:pPr>
        <w:spacing w:after="0" w:line="240" w:lineRule="auto"/>
        <w:jc w:val="center"/>
        <w:rPr>
          <w:rFonts w:ascii="Arial" w:eastAsia="Calibri" w:hAnsi="Arial" w:cs="Arial"/>
          <w:b/>
          <w:sz w:val="18"/>
          <w:szCs w:val="18"/>
        </w:rPr>
      </w:pPr>
      <w:r w:rsidRPr="00AB0B7D">
        <w:rPr>
          <w:rFonts w:ascii="Arial" w:eastAsia="Calibri" w:hAnsi="Arial" w:cs="Arial"/>
          <w:b/>
          <w:sz w:val="18"/>
          <w:szCs w:val="18"/>
        </w:rPr>
        <w:t xml:space="preserve">PLAN </w:t>
      </w:r>
    </w:p>
    <w:p w14:paraId="18753496" w14:textId="77777777" w:rsidR="00AB0B7D" w:rsidRPr="00AB0B7D" w:rsidRDefault="00AB0B7D" w:rsidP="00AB0B7D">
      <w:pPr>
        <w:spacing w:after="0" w:line="240" w:lineRule="auto"/>
        <w:jc w:val="center"/>
        <w:rPr>
          <w:rFonts w:ascii="Arial" w:eastAsia="Calibri" w:hAnsi="Arial" w:cs="Arial"/>
          <w:b/>
          <w:bCs/>
          <w:sz w:val="18"/>
          <w:szCs w:val="18"/>
        </w:rPr>
      </w:pPr>
      <w:r w:rsidRPr="00AB0B7D">
        <w:rPr>
          <w:rFonts w:ascii="Arial" w:eastAsia="Calibri" w:hAnsi="Arial" w:cs="Arial"/>
          <w:sz w:val="18"/>
          <w:szCs w:val="18"/>
        </w:rPr>
        <w:t xml:space="preserve"> </w:t>
      </w:r>
      <w:r w:rsidRPr="00AB0B7D">
        <w:rPr>
          <w:rFonts w:ascii="Arial" w:eastAsia="Calibri" w:hAnsi="Arial" w:cs="Arial"/>
          <w:b/>
          <w:bCs/>
          <w:sz w:val="18"/>
          <w:szCs w:val="18"/>
        </w:rPr>
        <w:t>motrenja, čuvanja i ophodnje otvorenog prostora i građevina za koje prijeti povećana opasnost od nastajanja i širenja požara na području Grada Karlovca</w:t>
      </w:r>
    </w:p>
    <w:p w14:paraId="3B163A78" w14:textId="77777777" w:rsidR="00AB0B7D" w:rsidRPr="00AB0B7D" w:rsidRDefault="00AB0B7D" w:rsidP="00AB0B7D">
      <w:pPr>
        <w:spacing w:after="0" w:line="240" w:lineRule="auto"/>
        <w:rPr>
          <w:rFonts w:ascii="Arial" w:eastAsia="Calibri" w:hAnsi="Arial" w:cs="Arial"/>
          <w:sz w:val="18"/>
          <w:szCs w:val="18"/>
        </w:rPr>
      </w:pPr>
    </w:p>
    <w:p w14:paraId="5ECDD573" w14:textId="77777777" w:rsidR="00AB0B7D" w:rsidRPr="00AB0B7D" w:rsidRDefault="00AB0B7D" w:rsidP="00AB0B7D">
      <w:pPr>
        <w:spacing w:after="0" w:line="240" w:lineRule="auto"/>
        <w:jc w:val="center"/>
        <w:rPr>
          <w:rFonts w:ascii="Arial" w:eastAsia="Calibri" w:hAnsi="Arial" w:cs="Arial"/>
          <w:sz w:val="18"/>
          <w:szCs w:val="18"/>
        </w:rPr>
      </w:pPr>
      <w:r w:rsidRPr="00AB0B7D">
        <w:rPr>
          <w:rFonts w:ascii="Arial" w:eastAsia="Calibri" w:hAnsi="Arial" w:cs="Arial"/>
          <w:sz w:val="18"/>
          <w:szCs w:val="18"/>
        </w:rPr>
        <w:t>Članak 1.</w:t>
      </w:r>
    </w:p>
    <w:p w14:paraId="19827E09"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xml:space="preserve">        Ovim se Planom razrađuje način motriteljsko-dojavne službe, otvorenog prostora, građevina, dijelova građevina i površina za koje prijeti povećana opasnost za nastajanje i širenje požara (u daljnjem tekstu Plan) donosi u cilju sprečavanja nastanka i širenja požara, kao i njegovog otkrivanja na području Grada Karlovca. Ovim se Planom razrađuje način motrenja, čuvanja i ophodnje otvorenog prostora i građevina, dijelova građevina i površina na području Grada Karlovca, za koje prijeti povećana opasnost od izbijanja i širenja požara u razdoblju visokog ili vrlo visokog indeksa opasnosti od nastanka požara.</w:t>
      </w:r>
    </w:p>
    <w:p w14:paraId="3E29F044" w14:textId="77777777" w:rsidR="00AB0B7D" w:rsidRPr="00AB0B7D" w:rsidRDefault="00AB0B7D" w:rsidP="00AB0B7D">
      <w:pPr>
        <w:shd w:val="clear" w:color="auto" w:fill="FFFFFF"/>
        <w:spacing w:after="0" w:line="240" w:lineRule="auto"/>
        <w:ind w:firstLine="408"/>
        <w:jc w:val="both"/>
        <w:textAlignment w:val="baseline"/>
        <w:rPr>
          <w:rFonts w:ascii="Arial" w:eastAsia="Calibri" w:hAnsi="Arial" w:cs="Arial"/>
          <w:sz w:val="18"/>
          <w:szCs w:val="18"/>
        </w:rPr>
      </w:pPr>
      <w:r w:rsidRPr="00AB0B7D">
        <w:rPr>
          <w:rFonts w:ascii="Arial" w:eastAsia="Calibri" w:hAnsi="Arial" w:cs="Arial"/>
          <w:sz w:val="18"/>
          <w:szCs w:val="18"/>
        </w:rPr>
        <w:t>Požarne opasnosti traju od 1. lipnja do 30. rujna tekuće godine, a u vrijeme vrlo velike i velike opasnosti od nastanka požara u šumama razvrstanim u I. stupanj opasnosti od požara, obvezne su planirati i organizirati motriteljsko-dojavnu službu danonoćno (0 – 24 sata).</w:t>
      </w:r>
    </w:p>
    <w:p w14:paraId="69F3481A" w14:textId="77777777" w:rsidR="00AB0B7D" w:rsidRPr="00AB0B7D" w:rsidRDefault="00AB0B7D" w:rsidP="00AB0B7D">
      <w:pPr>
        <w:spacing w:after="0" w:line="240" w:lineRule="auto"/>
        <w:jc w:val="center"/>
        <w:rPr>
          <w:rFonts w:ascii="Arial" w:eastAsia="Calibri" w:hAnsi="Arial" w:cs="Arial"/>
          <w:sz w:val="18"/>
          <w:szCs w:val="18"/>
        </w:rPr>
      </w:pPr>
    </w:p>
    <w:p w14:paraId="352200C3" w14:textId="77777777" w:rsidR="00AB0B7D" w:rsidRPr="00AB0B7D" w:rsidRDefault="00AB0B7D" w:rsidP="00AB0B7D">
      <w:pPr>
        <w:spacing w:after="0" w:line="240" w:lineRule="auto"/>
        <w:jc w:val="center"/>
        <w:rPr>
          <w:rFonts w:ascii="Arial" w:eastAsia="Calibri" w:hAnsi="Arial" w:cs="Arial"/>
          <w:sz w:val="18"/>
          <w:szCs w:val="18"/>
        </w:rPr>
      </w:pPr>
      <w:r w:rsidRPr="00AB0B7D">
        <w:rPr>
          <w:rFonts w:ascii="Arial" w:eastAsia="Calibri" w:hAnsi="Arial" w:cs="Arial"/>
          <w:sz w:val="18"/>
          <w:szCs w:val="18"/>
        </w:rPr>
        <w:t>Članak 2.</w:t>
      </w:r>
    </w:p>
    <w:p w14:paraId="74840138"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xml:space="preserve">      Motrenje, čuvanje i ophodnju u smislu članka 1. ovoga Plana provode Dobrovoljna vatrogasna društva na području Grada Karlovca, ophodnje Hrvatskih šuma d.o.o. - Šumarije Karlovac, te UO za komunalno gospodarstvo – Odsjek redarstva. </w:t>
      </w:r>
    </w:p>
    <w:p w14:paraId="464DF5AB" w14:textId="77777777" w:rsidR="00AB0B7D" w:rsidRPr="00AB0B7D" w:rsidRDefault="00AB0B7D" w:rsidP="00AB0B7D">
      <w:pPr>
        <w:spacing w:after="0" w:line="240" w:lineRule="auto"/>
        <w:jc w:val="center"/>
        <w:rPr>
          <w:rFonts w:ascii="Arial" w:eastAsia="Calibri" w:hAnsi="Arial" w:cs="Arial"/>
          <w:sz w:val="18"/>
          <w:szCs w:val="18"/>
        </w:rPr>
      </w:pPr>
    </w:p>
    <w:p w14:paraId="37D67318" w14:textId="77777777" w:rsidR="00AB0B7D" w:rsidRPr="00AB0B7D" w:rsidRDefault="00AB0B7D" w:rsidP="00AB0B7D">
      <w:pPr>
        <w:spacing w:after="0" w:line="240" w:lineRule="auto"/>
        <w:jc w:val="center"/>
        <w:rPr>
          <w:rFonts w:ascii="Arial" w:eastAsia="Calibri" w:hAnsi="Arial" w:cs="Arial"/>
          <w:sz w:val="18"/>
          <w:szCs w:val="18"/>
        </w:rPr>
      </w:pPr>
      <w:r w:rsidRPr="00AB0B7D">
        <w:rPr>
          <w:rFonts w:ascii="Arial" w:eastAsia="Calibri" w:hAnsi="Arial" w:cs="Arial"/>
          <w:sz w:val="18"/>
          <w:szCs w:val="18"/>
        </w:rPr>
        <w:t>Članak 3.</w:t>
      </w:r>
    </w:p>
    <w:p w14:paraId="390A2E9E"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xml:space="preserve">       Za građevine i površine iz ovog Plana trebaju se poduzeti sljedeće mjere preventivne zaštite, motrenja, čuvanja i ophodnje: </w:t>
      </w:r>
    </w:p>
    <w:p w14:paraId="56AB4780"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xml:space="preserve">- poduzimanje mjera za dovođenje i održavanje u ispravnom stanju postrojenja, instalacija i uređaja kao njihov tehnički pregled, </w:t>
      </w:r>
    </w:p>
    <w:p w14:paraId="03E2ED1E"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uklanjanje otpada iz zatvorenih i otvorenih prostora koji je nastao u procesu proizvodnje i odlaganja istoga na posebno za to određeno mjesto,</w:t>
      </w:r>
    </w:p>
    <w:p w14:paraId="33AF55CA"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xml:space="preserve"> - uklanjanje suvišnih predmeta iz prostorija koji mogu predstavljati opasnost za nastajanje i širenje požara ili koji onemogućavaju brzi izlazak iz ugroženih područja, </w:t>
      </w:r>
    </w:p>
    <w:p w14:paraId="687B0192"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xml:space="preserve">- održavanje i omogućavanje brzog pristupa vanjskim hidrantima, </w:t>
      </w:r>
    </w:p>
    <w:p w14:paraId="51F81A0D"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xml:space="preserve">- održavanje slobodnog pristupa vatrogasnim aparatima i uređajima, </w:t>
      </w:r>
    </w:p>
    <w:p w14:paraId="360C40A9"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dovođenje u ispravno stanje postojeće vatrogasne opreme i sredstava za gašenje požara te postavljanje istih za na to određena mjesta, - izvođenje odgovarajućih uređaja i instalacija za dojavu i gašenje požara,</w:t>
      </w:r>
    </w:p>
    <w:p w14:paraId="0F19685E"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xml:space="preserve"> - osiguravanje vatrogasnih dežurstava u vanjskim prostorima. </w:t>
      </w:r>
    </w:p>
    <w:p w14:paraId="5CC590E0" w14:textId="77777777" w:rsidR="00AB0B7D" w:rsidRPr="00AB0B7D" w:rsidRDefault="00AB0B7D" w:rsidP="00AB0B7D">
      <w:pPr>
        <w:spacing w:after="0" w:line="240" w:lineRule="auto"/>
        <w:jc w:val="both"/>
        <w:rPr>
          <w:rFonts w:ascii="Arial" w:eastAsia="Calibri" w:hAnsi="Arial" w:cs="Arial"/>
          <w:bCs/>
          <w:sz w:val="18"/>
          <w:szCs w:val="18"/>
        </w:rPr>
      </w:pPr>
      <w:r w:rsidRPr="00AB0B7D">
        <w:rPr>
          <w:rFonts w:ascii="Arial" w:eastAsia="Calibri" w:hAnsi="Arial" w:cs="Arial"/>
          <w:sz w:val="18"/>
          <w:szCs w:val="18"/>
        </w:rPr>
        <w:t>Svi sudionici zaduženi za provedbu istih dužni su poduzimati i mjere čuvanja te organiziranja motriteljsko-dojavnih službi opremljenih s odgovarajućim sredstvima, opremom i ljudstvom za gašenje požara. Sredstva za provedbu planova motrenja dojavnih službi osigurat će pravne osobe iz članka 3. koje su vlasnici ili korisnici površine ili građevine kojima upravljaju, dok se sredstva za istu namjenu za fizičke osobe osiguravaju u Proračunu Grada Karlovca.</w:t>
      </w:r>
    </w:p>
    <w:p w14:paraId="2253BA18" w14:textId="77777777" w:rsidR="00AB0B7D" w:rsidRPr="00AB0B7D" w:rsidRDefault="00AB0B7D" w:rsidP="00AB0B7D">
      <w:pPr>
        <w:spacing w:after="0" w:line="240" w:lineRule="auto"/>
        <w:jc w:val="both"/>
        <w:rPr>
          <w:rFonts w:ascii="Arial" w:eastAsia="Calibri" w:hAnsi="Arial" w:cs="Arial"/>
          <w:sz w:val="18"/>
          <w:szCs w:val="18"/>
        </w:rPr>
      </w:pPr>
    </w:p>
    <w:p w14:paraId="0116E099" w14:textId="77777777" w:rsidR="00AB0B7D" w:rsidRPr="00AB0B7D" w:rsidRDefault="00AB0B7D" w:rsidP="00AB0B7D">
      <w:pPr>
        <w:spacing w:after="0" w:line="240" w:lineRule="auto"/>
        <w:jc w:val="center"/>
        <w:rPr>
          <w:rFonts w:ascii="Arial" w:eastAsia="Calibri" w:hAnsi="Arial" w:cs="Arial"/>
          <w:sz w:val="18"/>
          <w:szCs w:val="18"/>
        </w:rPr>
      </w:pPr>
      <w:r w:rsidRPr="00AB0B7D">
        <w:rPr>
          <w:rFonts w:ascii="Arial" w:eastAsia="Calibri" w:hAnsi="Arial" w:cs="Arial"/>
          <w:sz w:val="18"/>
          <w:szCs w:val="18"/>
        </w:rPr>
        <w:t>Članak 4.</w:t>
      </w:r>
    </w:p>
    <w:p w14:paraId="65B2F1B2"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 xml:space="preserve">        Radi provedbe mjera iz članka 1. ovoga Plana, DVD-a Grada Karlovca u dane kada je proglašena velika ili vrlo velika opasnost za nastajanje i širenje šumskih požara organiziraju prelazak na 24-satno dežurstvo, povećanje intenziteta ophodnji, njihovu dislokaciju na posebice ugrožena područja i sl. Detaljno definiranje postupaka u tom smislu određuje zapovjednik Vatrogasne zajednice Grada Karlovca u skladu s mogućnostima pojedine vatrogasne postrojbe (brojem tehnike, vatrogasaca i sl.) i specifičnostima Požarnih sektora.</w:t>
      </w:r>
    </w:p>
    <w:p w14:paraId="1CEF28A3"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sz w:val="18"/>
          <w:szCs w:val="18"/>
        </w:rPr>
        <w:t>Plan treba prilagoditi trima razinama opasnosti:</w:t>
      </w:r>
    </w:p>
    <w:p w14:paraId="1DF6B488" w14:textId="77777777" w:rsidR="00AB0B7D" w:rsidRPr="00AB0B7D" w:rsidRDefault="00AB0B7D" w:rsidP="00AB0B7D">
      <w:pPr>
        <w:spacing w:after="0" w:line="240" w:lineRule="auto"/>
        <w:jc w:val="both"/>
        <w:rPr>
          <w:rFonts w:ascii="Arial" w:eastAsia="Calibri" w:hAnsi="Arial" w:cs="Arial"/>
          <w:b/>
          <w:bCs/>
          <w:sz w:val="18"/>
          <w:szCs w:val="18"/>
        </w:rPr>
      </w:pPr>
      <w:r w:rsidRPr="00AB0B7D">
        <w:rPr>
          <w:rFonts w:ascii="Arial" w:eastAsia="Calibri" w:hAnsi="Arial" w:cs="Arial"/>
          <w:b/>
          <w:bCs/>
          <w:sz w:val="18"/>
          <w:szCs w:val="18"/>
        </w:rPr>
        <w:t xml:space="preserve">I PP RAZINA – </w:t>
      </w:r>
      <w:r w:rsidRPr="00AB0B7D">
        <w:rPr>
          <w:rFonts w:ascii="Arial" w:eastAsia="Calibri" w:hAnsi="Arial" w:cs="Arial"/>
          <w:sz w:val="18"/>
          <w:szCs w:val="18"/>
        </w:rPr>
        <w:t>uobičajeni nivo protupožarnog djelovanja tijekom sezone,</w:t>
      </w:r>
    </w:p>
    <w:p w14:paraId="1C788B8B"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b/>
          <w:bCs/>
          <w:sz w:val="18"/>
          <w:szCs w:val="18"/>
        </w:rPr>
        <w:t xml:space="preserve">II PP RAZINA – </w:t>
      </w:r>
      <w:r w:rsidRPr="00AB0B7D">
        <w:rPr>
          <w:rFonts w:ascii="Arial" w:eastAsia="Calibri" w:hAnsi="Arial" w:cs="Arial"/>
          <w:sz w:val="18"/>
          <w:szCs w:val="18"/>
        </w:rPr>
        <w:t xml:space="preserve">povećani intenzitet protupožarnog djelovanja kada je indeks opasnosti od požara 5 dana za redom te prelazi u </w:t>
      </w:r>
      <w:r w:rsidRPr="00AB0B7D">
        <w:rPr>
          <w:rFonts w:ascii="Arial" w:eastAsia="Calibri" w:hAnsi="Arial" w:cs="Arial"/>
          <w:b/>
          <w:bCs/>
          <w:sz w:val="18"/>
          <w:szCs w:val="18"/>
        </w:rPr>
        <w:t>stupanj vrlo velike opasnosti</w:t>
      </w:r>
      <w:r w:rsidRPr="00AB0B7D">
        <w:rPr>
          <w:rFonts w:ascii="Arial" w:eastAsia="Calibri" w:hAnsi="Arial" w:cs="Arial"/>
          <w:sz w:val="18"/>
          <w:szCs w:val="18"/>
        </w:rPr>
        <w:t>,</w:t>
      </w:r>
    </w:p>
    <w:p w14:paraId="578E0792" w14:textId="77777777" w:rsidR="00AB0B7D" w:rsidRPr="00AB0B7D" w:rsidRDefault="00AB0B7D" w:rsidP="00AB0B7D">
      <w:pPr>
        <w:spacing w:after="0" w:line="240" w:lineRule="auto"/>
        <w:jc w:val="both"/>
        <w:rPr>
          <w:rFonts w:ascii="Arial" w:eastAsia="Calibri" w:hAnsi="Arial" w:cs="Arial"/>
          <w:sz w:val="18"/>
          <w:szCs w:val="18"/>
        </w:rPr>
      </w:pPr>
      <w:r w:rsidRPr="00AB0B7D">
        <w:rPr>
          <w:rFonts w:ascii="Arial" w:eastAsia="Calibri" w:hAnsi="Arial" w:cs="Arial"/>
          <w:b/>
          <w:bCs/>
          <w:sz w:val="18"/>
          <w:szCs w:val="18"/>
        </w:rPr>
        <w:t>III PP RAZINA</w:t>
      </w:r>
      <w:r w:rsidRPr="00AB0B7D">
        <w:rPr>
          <w:rFonts w:ascii="Arial" w:eastAsia="Calibri" w:hAnsi="Arial" w:cs="Arial"/>
          <w:sz w:val="18"/>
          <w:szCs w:val="18"/>
        </w:rPr>
        <w:t xml:space="preserve"> – maksimalan intenzitet protupožarnog djelovanja kada je indeks opasnosti od požara 5 dana za redom i prelazi u </w:t>
      </w:r>
      <w:r w:rsidRPr="00AB0B7D">
        <w:rPr>
          <w:rFonts w:ascii="Arial" w:eastAsia="Calibri" w:hAnsi="Arial" w:cs="Arial"/>
          <w:b/>
          <w:bCs/>
          <w:sz w:val="18"/>
          <w:szCs w:val="18"/>
        </w:rPr>
        <w:t>stupanj vrlo visoke opasnosti</w:t>
      </w:r>
      <w:r w:rsidRPr="00AB0B7D">
        <w:rPr>
          <w:rFonts w:ascii="Arial" w:eastAsia="Calibri" w:hAnsi="Arial" w:cs="Arial"/>
          <w:sz w:val="18"/>
          <w:szCs w:val="18"/>
        </w:rPr>
        <w:t>, a brzina vjetra prijeđe granicu 10,3m/s.</w:t>
      </w:r>
    </w:p>
    <w:p w14:paraId="7EC54F17" w14:textId="77777777" w:rsidR="00AB0B7D" w:rsidRPr="00AB0B7D" w:rsidRDefault="00AB0B7D" w:rsidP="00AB0B7D">
      <w:pPr>
        <w:spacing w:after="0" w:line="240" w:lineRule="auto"/>
        <w:jc w:val="center"/>
        <w:rPr>
          <w:rFonts w:ascii="Arial" w:eastAsia="Calibri" w:hAnsi="Arial" w:cs="Arial"/>
          <w:sz w:val="18"/>
          <w:szCs w:val="18"/>
        </w:rPr>
      </w:pPr>
    </w:p>
    <w:p w14:paraId="7C17BF51" w14:textId="77777777" w:rsidR="00AB0B7D" w:rsidRDefault="00AB0B7D" w:rsidP="00AB0B7D">
      <w:pPr>
        <w:spacing w:after="0" w:line="240" w:lineRule="auto"/>
        <w:jc w:val="center"/>
        <w:rPr>
          <w:rFonts w:ascii="Arial" w:eastAsia="Calibri" w:hAnsi="Arial" w:cs="Arial"/>
          <w:sz w:val="18"/>
          <w:szCs w:val="18"/>
        </w:rPr>
      </w:pPr>
    </w:p>
    <w:p w14:paraId="26B8F94F" w14:textId="77777777" w:rsidR="00AB0B7D" w:rsidRDefault="00AB0B7D" w:rsidP="00AB0B7D">
      <w:pPr>
        <w:spacing w:after="0" w:line="240" w:lineRule="auto"/>
        <w:jc w:val="center"/>
        <w:rPr>
          <w:rFonts w:ascii="Arial" w:eastAsia="Calibri" w:hAnsi="Arial" w:cs="Arial"/>
          <w:sz w:val="18"/>
          <w:szCs w:val="18"/>
        </w:rPr>
      </w:pPr>
    </w:p>
    <w:p w14:paraId="573C3F7D" w14:textId="77777777" w:rsidR="00AB0B7D" w:rsidRDefault="00AB0B7D" w:rsidP="00AB0B7D">
      <w:pPr>
        <w:spacing w:after="0" w:line="240" w:lineRule="auto"/>
        <w:jc w:val="center"/>
        <w:rPr>
          <w:rFonts w:ascii="Arial" w:eastAsia="Calibri" w:hAnsi="Arial" w:cs="Arial"/>
          <w:sz w:val="18"/>
          <w:szCs w:val="18"/>
        </w:rPr>
      </w:pPr>
    </w:p>
    <w:p w14:paraId="72782A80" w14:textId="3D5C95B2" w:rsidR="00AB0B7D" w:rsidRPr="00AB0B7D" w:rsidRDefault="00AB0B7D" w:rsidP="00AB0B7D">
      <w:pPr>
        <w:spacing w:after="0" w:line="240" w:lineRule="auto"/>
        <w:jc w:val="center"/>
        <w:rPr>
          <w:rFonts w:ascii="Arial" w:eastAsia="Calibri" w:hAnsi="Arial" w:cs="Arial"/>
          <w:sz w:val="18"/>
          <w:szCs w:val="18"/>
        </w:rPr>
      </w:pPr>
      <w:r w:rsidRPr="00AB0B7D">
        <w:rPr>
          <w:rFonts w:ascii="Arial" w:eastAsia="Calibri" w:hAnsi="Arial" w:cs="Arial"/>
          <w:sz w:val="18"/>
          <w:szCs w:val="18"/>
        </w:rPr>
        <w:lastRenderedPageBreak/>
        <w:t>Članak 5.</w:t>
      </w:r>
    </w:p>
    <w:p w14:paraId="0703682A" w14:textId="77777777" w:rsidR="00AB0B7D" w:rsidRPr="00AB0B7D" w:rsidRDefault="00AB0B7D" w:rsidP="00AB0B7D">
      <w:pPr>
        <w:spacing w:after="0" w:line="240" w:lineRule="auto"/>
        <w:rPr>
          <w:rFonts w:ascii="Arial" w:eastAsia="Calibri" w:hAnsi="Arial" w:cs="Arial"/>
          <w:sz w:val="18"/>
          <w:szCs w:val="18"/>
        </w:rPr>
      </w:pPr>
    </w:p>
    <w:tbl>
      <w:tblPr>
        <w:tblStyle w:val="TableGrid"/>
        <w:tblW w:w="0" w:type="auto"/>
        <w:tblLook w:val="04A0" w:firstRow="1" w:lastRow="0" w:firstColumn="1" w:lastColumn="0" w:noHBand="0" w:noVBand="1"/>
      </w:tblPr>
      <w:tblGrid>
        <w:gridCol w:w="3020"/>
        <w:gridCol w:w="3021"/>
        <w:gridCol w:w="3021"/>
      </w:tblGrid>
      <w:tr w:rsidR="00AB0B7D" w:rsidRPr="00AB0B7D" w14:paraId="1CA825CA" w14:textId="77777777" w:rsidTr="00FE1259">
        <w:tc>
          <w:tcPr>
            <w:tcW w:w="3020" w:type="dxa"/>
          </w:tcPr>
          <w:p w14:paraId="28BFC9E2" w14:textId="77777777" w:rsidR="00AB0B7D" w:rsidRPr="00AB0B7D" w:rsidRDefault="00AB0B7D" w:rsidP="00AB0B7D">
            <w:pPr>
              <w:jc w:val="center"/>
              <w:rPr>
                <w:rFonts w:ascii="Arial" w:eastAsia="Calibri" w:hAnsi="Arial" w:cs="Arial"/>
                <w:b/>
                <w:bCs/>
                <w:sz w:val="18"/>
                <w:szCs w:val="18"/>
              </w:rPr>
            </w:pPr>
            <w:r w:rsidRPr="00AB0B7D">
              <w:rPr>
                <w:rFonts w:ascii="Arial" w:eastAsia="Calibri" w:hAnsi="Arial" w:cs="Arial"/>
                <w:b/>
                <w:bCs/>
                <w:sz w:val="18"/>
                <w:szCs w:val="18"/>
              </w:rPr>
              <w:t>I PP RAZINA</w:t>
            </w:r>
          </w:p>
        </w:tc>
        <w:tc>
          <w:tcPr>
            <w:tcW w:w="3021" w:type="dxa"/>
          </w:tcPr>
          <w:p w14:paraId="60B0A689" w14:textId="77777777" w:rsidR="00AB0B7D" w:rsidRPr="00AB0B7D" w:rsidRDefault="00AB0B7D" w:rsidP="00AB0B7D">
            <w:pPr>
              <w:jc w:val="center"/>
              <w:rPr>
                <w:rFonts w:ascii="Arial" w:eastAsia="Calibri" w:hAnsi="Arial" w:cs="Arial"/>
                <w:b/>
                <w:bCs/>
                <w:sz w:val="18"/>
                <w:szCs w:val="18"/>
              </w:rPr>
            </w:pPr>
            <w:r w:rsidRPr="00AB0B7D">
              <w:rPr>
                <w:rFonts w:ascii="Arial" w:eastAsia="Calibri" w:hAnsi="Arial" w:cs="Arial"/>
                <w:b/>
                <w:bCs/>
                <w:sz w:val="18"/>
                <w:szCs w:val="18"/>
              </w:rPr>
              <w:t>II PP RAZINA</w:t>
            </w:r>
          </w:p>
        </w:tc>
        <w:tc>
          <w:tcPr>
            <w:tcW w:w="3021" w:type="dxa"/>
          </w:tcPr>
          <w:p w14:paraId="73F1C1E3" w14:textId="77777777" w:rsidR="00AB0B7D" w:rsidRPr="00AB0B7D" w:rsidRDefault="00AB0B7D" w:rsidP="00AB0B7D">
            <w:pPr>
              <w:jc w:val="center"/>
              <w:rPr>
                <w:rFonts w:ascii="Arial" w:eastAsia="Calibri" w:hAnsi="Arial" w:cs="Arial"/>
                <w:sz w:val="18"/>
                <w:szCs w:val="18"/>
              </w:rPr>
            </w:pPr>
            <w:r w:rsidRPr="00AB0B7D">
              <w:rPr>
                <w:rFonts w:ascii="Arial" w:eastAsia="Calibri" w:hAnsi="Arial" w:cs="Arial"/>
                <w:b/>
                <w:bCs/>
                <w:sz w:val="18"/>
                <w:szCs w:val="18"/>
              </w:rPr>
              <w:t>III PP RAZINA</w:t>
            </w:r>
          </w:p>
        </w:tc>
      </w:tr>
      <w:tr w:rsidR="00AB0B7D" w:rsidRPr="00AB0B7D" w14:paraId="5E4AB0A8" w14:textId="77777777" w:rsidTr="00FE1259">
        <w:tc>
          <w:tcPr>
            <w:tcW w:w="3020" w:type="dxa"/>
          </w:tcPr>
          <w:p w14:paraId="79BE87D4" w14:textId="77777777" w:rsidR="00AB0B7D" w:rsidRPr="00AB0B7D" w:rsidRDefault="00AB0B7D" w:rsidP="00AB0B7D">
            <w:pPr>
              <w:rPr>
                <w:rFonts w:ascii="Arial" w:eastAsia="Calibri" w:hAnsi="Arial" w:cs="Arial"/>
                <w:sz w:val="18"/>
                <w:szCs w:val="18"/>
              </w:rPr>
            </w:pPr>
            <w:r w:rsidRPr="00AB0B7D">
              <w:rPr>
                <w:rFonts w:ascii="Arial" w:eastAsia="Calibri" w:hAnsi="Arial" w:cs="Arial"/>
                <w:sz w:val="18"/>
                <w:szCs w:val="18"/>
              </w:rPr>
              <w:t>Dežurna smjena je u pripravnosti u prostorijama vatrogasne postrojbe. Po procjeni Zapovjednika ili voditelja smjene sa navalnim vozilom i posadom od 3 vatrogasaca obavljaju se preventivne ophodnje u području požarnog sektora.</w:t>
            </w:r>
          </w:p>
        </w:tc>
        <w:tc>
          <w:tcPr>
            <w:tcW w:w="3021" w:type="dxa"/>
          </w:tcPr>
          <w:p w14:paraId="1D6DBADE" w14:textId="77777777" w:rsidR="00AB0B7D" w:rsidRPr="00AB0B7D" w:rsidRDefault="00AB0B7D" w:rsidP="00AB0B7D">
            <w:pPr>
              <w:rPr>
                <w:rFonts w:ascii="Arial" w:eastAsia="Calibri" w:hAnsi="Arial" w:cs="Arial"/>
                <w:sz w:val="18"/>
                <w:szCs w:val="18"/>
              </w:rPr>
            </w:pPr>
            <w:r w:rsidRPr="00AB0B7D">
              <w:rPr>
                <w:rFonts w:ascii="Arial" w:eastAsia="Calibri" w:hAnsi="Arial" w:cs="Arial"/>
                <w:sz w:val="18"/>
                <w:szCs w:val="18"/>
              </w:rPr>
              <w:t>Isto kao i u I PP RAZINI</w:t>
            </w:r>
          </w:p>
          <w:p w14:paraId="15A68B07" w14:textId="77777777" w:rsidR="00AB0B7D" w:rsidRPr="00AB0B7D" w:rsidRDefault="00AB0B7D" w:rsidP="00AB0B7D">
            <w:pPr>
              <w:rPr>
                <w:rFonts w:ascii="Arial" w:eastAsia="Calibri" w:hAnsi="Arial" w:cs="Arial"/>
                <w:sz w:val="18"/>
                <w:szCs w:val="18"/>
              </w:rPr>
            </w:pPr>
            <w:r w:rsidRPr="00AB0B7D">
              <w:rPr>
                <w:rFonts w:ascii="Arial" w:eastAsia="Calibri" w:hAnsi="Arial" w:cs="Arial"/>
                <w:sz w:val="18"/>
                <w:szCs w:val="18"/>
              </w:rPr>
              <w:t>intenziviranje preventivnih obilazaka, ophodnje u požarnom sektoru sa naglaskom na posebno ugrožene lokacije sukladno dnevnoj zapovjedi zapovjednika vatrogasne postrojbe.</w:t>
            </w:r>
          </w:p>
        </w:tc>
        <w:tc>
          <w:tcPr>
            <w:tcW w:w="3021" w:type="dxa"/>
          </w:tcPr>
          <w:p w14:paraId="31303DBF" w14:textId="77777777" w:rsidR="00AB0B7D" w:rsidRPr="00AB0B7D" w:rsidRDefault="00AB0B7D" w:rsidP="00AB0B7D">
            <w:pPr>
              <w:rPr>
                <w:rFonts w:ascii="Arial" w:eastAsia="Calibri" w:hAnsi="Arial" w:cs="Arial"/>
                <w:sz w:val="18"/>
                <w:szCs w:val="18"/>
              </w:rPr>
            </w:pPr>
            <w:r w:rsidRPr="00AB0B7D">
              <w:rPr>
                <w:rFonts w:ascii="Arial" w:eastAsia="Calibri" w:hAnsi="Arial" w:cs="Arial"/>
                <w:sz w:val="18"/>
                <w:szCs w:val="18"/>
              </w:rPr>
              <w:t>Isto kao u II PP RAZINI</w:t>
            </w:r>
          </w:p>
          <w:p w14:paraId="22BD96B0" w14:textId="77777777" w:rsidR="00AB0B7D" w:rsidRPr="00AB0B7D" w:rsidRDefault="00AB0B7D" w:rsidP="00AB0B7D">
            <w:pPr>
              <w:rPr>
                <w:rFonts w:ascii="Arial" w:eastAsia="Calibri" w:hAnsi="Arial" w:cs="Arial"/>
                <w:sz w:val="18"/>
                <w:szCs w:val="18"/>
              </w:rPr>
            </w:pPr>
            <w:r w:rsidRPr="00AB0B7D">
              <w:rPr>
                <w:rFonts w:ascii="Arial" w:eastAsia="Calibri" w:hAnsi="Arial" w:cs="Arial"/>
                <w:sz w:val="18"/>
                <w:szCs w:val="18"/>
              </w:rPr>
              <w:t>Uz povećanu pozornost i maksimalno intenziviranje ophodnji. Dislokacija 1 vatrogasnog vozila s posadom u požarnom sektoru.</w:t>
            </w:r>
          </w:p>
        </w:tc>
      </w:tr>
    </w:tbl>
    <w:p w14:paraId="72680B3F" w14:textId="77777777" w:rsidR="00AB0B7D" w:rsidRPr="00AB0B7D" w:rsidRDefault="00AB0B7D" w:rsidP="00AB0B7D">
      <w:pPr>
        <w:spacing w:after="0" w:line="240" w:lineRule="auto"/>
        <w:rPr>
          <w:rFonts w:ascii="Arial" w:eastAsia="Calibri" w:hAnsi="Arial" w:cs="Arial"/>
          <w:sz w:val="18"/>
          <w:szCs w:val="18"/>
        </w:rPr>
      </w:pPr>
    </w:p>
    <w:p w14:paraId="765A3BE7" w14:textId="77777777" w:rsidR="00AB0B7D" w:rsidRPr="00AB0B7D" w:rsidRDefault="00AB0B7D" w:rsidP="00AB0B7D">
      <w:pPr>
        <w:spacing w:after="0" w:line="240" w:lineRule="auto"/>
        <w:jc w:val="center"/>
        <w:rPr>
          <w:rFonts w:ascii="Arial" w:eastAsia="Calibri" w:hAnsi="Arial" w:cs="Arial"/>
          <w:sz w:val="18"/>
          <w:szCs w:val="18"/>
        </w:rPr>
      </w:pPr>
      <w:r w:rsidRPr="00AB0B7D">
        <w:rPr>
          <w:rFonts w:ascii="Arial" w:eastAsia="Calibri" w:hAnsi="Arial" w:cs="Arial"/>
          <w:sz w:val="18"/>
          <w:szCs w:val="18"/>
        </w:rPr>
        <w:t>Članak 6.</w:t>
      </w:r>
    </w:p>
    <w:p w14:paraId="7EB8FC68" w14:textId="77777777" w:rsidR="00AB0B7D" w:rsidRPr="00AB0B7D" w:rsidRDefault="00AB0B7D" w:rsidP="00AB0B7D">
      <w:pPr>
        <w:spacing w:after="0" w:line="240" w:lineRule="auto"/>
        <w:rPr>
          <w:rFonts w:ascii="Arial" w:eastAsia="Calibri" w:hAnsi="Arial" w:cs="Arial"/>
          <w:sz w:val="18"/>
          <w:szCs w:val="18"/>
        </w:rPr>
      </w:pPr>
      <w:r w:rsidRPr="00AB0B7D">
        <w:rPr>
          <w:rFonts w:ascii="Arial" w:eastAsia="Calibri" w:hAnsi="Arial" w:cs="Arial"/>
          <w:sz w:val="18"/>
          <w:szCs w:val="18"/>
        </w:rPr>
        <w:t xml:space="preserve">     Vatrogasni operativni centar JVP Karlovac (VOC) broj 193 zaprima dojave o požarima, uzbunjuje i aktivira dežurne vatrogasce prema utvrđenom Planu aktivacije te koordinira i prati tijek intervencije.         </w:t>
      </w:r>
    </w:p>
    <w:p w14:paraId="19B82CC7" w14:textId="77777777" w:rsidR="00AB0B7D" w:rsidRPr="00AB0B7D" w:rsidRDefault="00AB0B7D" w:rsidP="00AB0B7D">
      <w:pPr>
        <w:spacing w:after="0" w:line="240" w:lineRule="auto"/>
        <w:rPr>
          <w:rFonts w:ascii="Arial" w:eastAsia="Calibri" w:hAnsi="Arial" w:cs="Arial"/>
          <w:sz w:val="18"/>
          <w:szCs w:val="18"/>
        </w:rPr>
      </w:pPr>
    </w:p>
    <w:p w14:paraId="499A7FAC" w14:textId="77777777" w:rsidR="00AB0B7D" w:rsidRPr="00AB0B7D" w:rsidRDefault="00AB0B7D" w:rsidP="00AB0B7D">
      <w:pPr>
        <w:spacing w:after="0" w:line="240" w:lineRule="auto"/>
        <w:jc w:val="center"/>
        <w:rPr>
          <w:rFonts w:ascii="Arial" w:eastAsia="Calibri" w:hAnsi="Arial" w:cs="Arial"/>
          <w:sz w:val="18"/>
          <w:szCs w:val="18"/>
        </w:rPr>
      </w:pPr>
      <w:r w:rsidRPr="00AB0B7D">
        <w:rPr>
          <w:rFonts w:ascii="Arial" w:eastAsia="Calibri" w:hAnsi="Arial" w:cs="Arial"/>
          <w:sz w:val="18"/>
          <w:szCs w:val="18"/>
        </w:rPr>
        <w:t>Članak 7.</w:t>
      </w:r>
    </w:p>
    <w:p w14:paraId="4720B7DC" w14:textId="4D15D6A8" w:rsidR="00AB0B7D" w:rsidRPr="00AB0B7D" w:rsidRDefault="00AB0B7D" w:rsidP="00AB0B7D">
      <w:pPr>
        <w:spacing w:after="0" w:line="240" w:lineRule="auto"/>
        <w:rPr>
          <w:rFonts w:ascii="Arial" w:eastAsia="Calibri" w:hAnsi="Arial" w:cs="Arial"/>
          <w:sz w:val="18"/>
          <w:szCs w:val="18"/>
        </w:rPr>
      </w:pPr>
      <w:r w:rsidRPr="00AB0B7D">
        <w:rPr>
          <w:rFonts w:ascii="Arial" w:eastAsia="Calibri" w:hAnsi="Arial" w:cs="Arial"/>
          <w:sz w:val="18"/>
          <w:szCs w:val="18"/>
        </w:rPr>
        <w:t xml:space="preserve">      Ovaj Plan stupa na snagu osmog dana od dana objave u „Službenom glasniku Grada Karlovca“</w:t>
      </w:r>
    </w:p>
    <w:p w14:paraId="34C2FE7D" w14:textId="77777777" w:rsidR="00AB0B7D" w:rsidRDefault="00AB0B7D" w:rsidP="00AB0B7D">
      <w:pPr>
        <w:spacing w:after="0" w:line="240" w:lineRule="auto"/>
        <w:rPr>
          <w:rFonts w:ascii="Arial" w:eastAsia="Calibri" w:hAnsi="Arial" w:cs="Arial"/>
          <w:sz w:val="18"/>
          <w:szCs w:val="18"/>
        </w:rPr>
      </w:pPr>
    </w:p>
    <w:p w14:paraId="6C6A0C28" w14:textId="421EDAF7" w:rsidR="00AB0B7D" w:rsidRPr="00AB0B7D" w:rsidRDefault="00AB0B7D" w:rsidP="00AB0B7D">
      <w:pPr>
        <w:spacing w:after="0" w:line="240" w:lineRule="auto"/>
        <w:rPr>
          <w:rFonts w:ascii="Arial" w:eastAsia="Calibri" w:hAnsi="Arial" w:cs="Arial"/>
          <w:sz w:val="18"/>
          <w:szCs w:val="18"/>
        </w:rPr>
      </w:pPr>
      <w:r w:rsidRPr="00AB0B7D">
        <w:rPr>
          <w:rFonts w:ascii="Arial" w:eastAsia="Calibri" w:hAnsi="Arial" w:cs="Arial"/>
          <w:sz w:val="18"/>
          <w:szCs w:val="18"/>
        </w:rPr>
        <w:t>URED GRADONAČELNIKA</w:t>
      </w:r>
    </w:p>
    <w:p w14:paraId="1C73430E" w14:textId="77777777" w:rsidR="00AB0B7D" w:rsidRPr="00AB0B7D" w:rsidRDefault="00AB0B7D" w:rsidP="00AB0B7D">
      <w:pPr>
        <w:spacing w:after="0" w:line="240" w:lineRule="auto"/>
        <w:rPr>
          <w:rFonts w:ascii="Arial" w:eastAsia="Calibri" w:hAnsi="Arial" w:cs="Arial"/>
          <w:sz w:val="18"/>
          <w:szCs w:val="18"/>
        </w:rPr>
      </w:pPr>
      <w:r w:rsidRPr="00AB0B7D">
        <w:rPr>
          <w:rFonts w:ascii="Arial" w:eastAsia="Calibri" w:hAnsi="Arial" w:cs="Arial"/>
          <w:sz w:val="18"/>
          <w:szCs w:val="18"/>
        </w:rPr>
        <w:t>KLASA: 250-06/23-01/01</w:t>
      </w:r>
    </w:p>
    <w:p w14:paraId="0CE033AD" w14:textId="77777777" w:rsidR="00AB0B7D" w:rsidRPr="00AB0B7D" w:rsidRDefault="00AB0B7D" w:rsidP="00AB0B7D">
      <w:pPr>
        <w:spacing w:after="0" w:line="240" w:lineRule="auto"/>
        <w:rPr>
          <w:rFonts w:ascii="Arial" w:eastAsia="Calibri" w:hAnsi="Arial" w:cs="Arial"/>
          <w:sz w:val="18"/>
          <w:szCs w:val="18"/>
        </w:rPr>
      </w:pPr>
      <w:r w:rsidRPr="00AB0B7D">
        <w:rPr>
          <w:rFonts w:ascii="Arial" w:eastAsia="Calibri" w:hAnsi="Arial" w:cs="Arial"/>
          <w:sz w:val="18"/>
          <w:szCs w:val="18"/>
        </w:rPr>
        <w:t>URBROJ: 2133-1-03-02/03-23-6</w:t>
      </w:r>
    </w:p>
    <w:p w14:paraId="102B212F" w14:textId="77777777" w:rsidR="00AB0B7D" w:rsidRPr="00AB0B7D" w:rsidRDefault="00AB0B7D" w:rsidP="00AB0B7D">
      <w:pPr>
        <w:spacing w:after="0" w:line="240" w:lineRule="auto"/>
        <w:rPr>
          <w:rFonts w:ascii="Arial" w:eastAsia="Calibri" w:hAnsi="Arial" w:cs="Arial"/>
          <w:sz w:val="18"/>
          <w:szCs w:val="18"/>
        </w:rPr>
      </w:pPr>
      <w:r w:rsidRPr="00AB0B7D">
        <w:rPr>
          <w:rFonts w:ascii="Arial" w:eastAsia="Calibri" w:hAnsi="Arial" w:cs="Arial"/>
          <w:sz w:val="18"/>
          <w:szCs w:val="18"/>
        </w:rPr>
        <w:t>Karlovac, 10. ožujak 2023. godine</w:t>
      </w:r>
    </w:p>
    <w:p w14:paraId="46697301" w14:textId="3E734467" w:rsidR="00AB0B7D" w:rsidRPr="00AB0B7D" w:rsidRDefault="00AB0B7D" w:rsidP="00AB0B7D">
      <w:pPr>
        <w:spacing w:after="0" w:line="240" w:lineRule="auto"/>
        <w:jc w:val="center"/>
        <w:rPr>
          <w:rFonts w:ascii="Arial" w:eastAsia="Times New Roman" w:hAnsi="Arial" w:cs="Arial"/>
          <w:sz w:val="18"/>
          <w:szCs w:val="18"/>
          <w:lang w:eastAsia="hr-HR"/>
        </w:rPr>
      </w:pPr>
      <w:r w:rsidRPr="00AB0B7D">
        <w:rPr>
          <w:rFonts w:ascii="Arial" w:eastAsia="Times New Roman" w:hAnsi="Arial" w:cs="Arial"/>
          <w:sz w:val="18"/>
          <w:szCs w:val="18"/>
          <w:lang w:eastAsia="hr-HR"/>
        </w:rPr>
        <w:t xml:space="preserve">                                                                                                           </w:t>
      </w:r>
      <w:r w:rsidR="00174E9F">
        <w:rPr>
          <w:rFonts w:ascii="Arial" w:eastAsia="Times New Roman" w:hAnsi="Arial" w:cs="Arial"/>
          <w:sz w:val="18"/>
          <w:szCs w:val="18"/>
          <w:lang w:eastAsia="hr-HR"/>
        </w:rPr>
        <w:tab/>
      </w:r>
      <w:r w:rsidR="00174E9F">
        <w:rPr>
          <w:rFonts w:ascii="Arial" w:eastAsia="Times New Roman" w:hAnsi="Arial" w:cs="Arial"/>
          <w:sz w:val="18"/>
          <w:szCs w:val="18"/>
          <w:lang w:eastAsia="hr-HR"/>
        </w:rPr>
        <w:tab/>
      </w:r>
      <w:r w:rsidRPr="00AB0B7D">
        <w:rPr>
          <w:rFonts w:ascii="Arial" w:eastAsia="Times New Roman" w:hAnsi="Arial" w:cs="Arial"/>
          <w:sz w:val="18"/>
          <w:szCs w:val="18"/>
          <w:lang w:eastAsia="hr-HR"/>
        </w:rPr>
        <w:t>GRADONAČELNIK</w:t>
      </w:r>
    </w:p>
    <w:p w14:paraId="566DC028" w14:textId="43543529" w:rsidR="00AB0B7D" w:rsidRDefault="00AB0B7D" w:rsidP="00AB0B7D">
      <w:pPr>
        <w:spacing w:after="0" w:line="240" w:lineRule="auto"/>
        <w:jc w:val="center"/>
        <w:rPr>
          <w:rFonts w:ascii="Arial" w:eastAsia="Times New Roman" w:hAnsi="Arial" w:cs="Arial"/>
          <w:sz w:val="18"/>
          <w:szCs w:val="18"/>
          <w:lang w:eastAsia="hr-HR"/>
        </w:rPr>
      </w:pPr>
      <w:r w:rsidRPr="00AB0B7D">
        <w:rPr>
          <w:rFonts w:ascii="Arial" w:eastAsia="Times New Roman" w:hAnsi="Arial" w:cs="Arial"/>
          <w:sz w:val="18"/>
          <w:szCs w:val="18"/>
          <w:lang w:eastAsia="hr-HR"/>
        </w:rPr>
        <w:t xml:space="preserve">                                                                                                             </w:t>
      </w:r>
      <w:r w:rsidR="00174E9F">
        <w:rPr>
          <w:rFonts w:ascii="Arial" w:eastAsia="Times New Roman" w:hAnsi="Arial" w:cs="Arial"/>
          <w:sz w:val="18"/>
          <w:szCs w:val="18"/>
          <w:lang w:eastAsia="hr-HR"/>
        </w:rPr>
        <w:tab/>
      </w:r>
      <w:r w:rsidR="00174E9F">
        <w:rPr>
          <w:rFonts w:ascii="Arial" w:eastAsia="Times New Roman" w:hAnsi="Arial" w:cs="Arial"/>
          <w:sz w:val="18"/>
          <w:szCs w:val="18"/>
          <w:lang w:eastAsia="hr-HR"/>
        </w:rPr>
        <w:tab/>
      </w:r>
      <w:r w:rsidRPr="00AB0B7D">
        <w:rPr>
          <w:rFonts w:ascii="Arial" w:eastAsia="Times New Roman" w:hAnsi="Arial" w:cs="Arial"/>
          <w:sz w:val="18"/>
          <w:szCs w:val="18"/>
          <w:lang w:eastAsia="hr-HR"/>
        </w:rPr>
        <w:t xml:space="preserve"> Damir Mandić, </w:t>
      </w:r>
      <w:proofErr w:type="spellStart"/>
      <w:r w:rsidRPr="00AB0B7D">
        <w:rPr>
          <w:rFonts w:ascii="Arial" w:eastAsia="Times New Roman" w:hAnsi="Arial" w:cs="Arial"/>
          <w:sz w:val="18"/>
          <w:szCs w:val="18"/>
          <w:lang w:eastAsia="hr-HR"/>
        </w:rPr>
        <w:t>dipl.teol</w:t>
      </w:r>
      <w:proofErr w:type="spellEnd"/>
      <w:r>
        <w:rPr>
          <w:rFonts w:ascii="Arial" w:eastAsia="Times New Roman" w:hAnsi="Arial" w:cs="Arial"/>
          <w:sz w:val="18"/>
          <w:szCs w:val="18"/>
          <w:lang w:eastAsia="hr-HR"/>
        </w:rPr>
        <w:t>., v.r.</w:t>
      </w:r>
    </w:p>
    <w:p w14:paraId="5461E3E0" w14:textId="6F1DC06D" w:rsidR="004D04EE" w:rsidRDefault="004D04EE" w:rsidP="004D04EE">
      <w:pPr>
        <w:spacing w:after="0" w:line="240" w:lineRule="auto"/>
        <w:rPr>
          <w:rFonts w:ascii="Arial" w:eastAsia="Times New Roman" w:hAnsi="Arial" w:cs="Arial"/>
          <w:sz w:val="18"/>
          <w:szCs w:val="18"/>
          <w:lang w:eastAsia="hr-HR"/>
        </w:rPr>
      </w:pPr>
    </w:p>
    <w:p w14:paraId="636C0996" w14:textId="42B8A03A" w:rsidR="004D04EE" w:rsidRDefault="004D04EE" w:rsidP="004D04EE">
      <w:pPr>
        <w:spacing w:after="0" w:line="240" w:lineRule="auto"/>
        <w:rPr>
          <w:rFonts w:ascii="Arial" w:eastAsia="Times New Roman" w:hAnsi="Arial" w:cs="Arial"/>
          <w:sz w:val="18"/>
          <w:szCs w:val="18"/>
          <w:lang w:eastAsia="hr-HR"/>
        </w:rPr>
      </w:pPr>
    </w:p>
    <w:p w14:paraId="3FE797A7" w14:textId="32B1BF8E" w:rsidR="004D04EE" w:rsidRDefault="004D04EE" w:rsidP="004D04EE">
      <w:pPr>
        <w:spacing w:after="0" w:line="240" w:lineRule="auto"/>
        <w:rPr>
          <w:rFonts w:ascii="Arial" w:eastAsia="Times New Roman" w:hAnsi="Arial" w:cs="Arial"/>
          <w:sz w:val="18"/>
          <w:szCs w:val="18"/>
          <w:lang w:eastAsia="hr-HR"/>
        </w:rPr>
      </w:pPr>
    </w:p>
    <w:p w14:paraId="232E8936" w14:textId="77777777" w:rsidR="00174E9F" w:rsidRDefault="00174E9F" w:rsidP="004D04EE">
      <w:pPr>
        <w:spacing w:after="0" w:line="240" w:lineRule="auto"/>
        <w:rPr>
          <w:rFonts w:ascii="Arial" w:eastAsia="Times New Roman" w:hAnsi="Arial" w:cs="Arial"/>
          <w:b/>
          <w:bCs/>
          <w:sz w:val="18"/>
          <w:szCs w:val="18"/>
          <w:lang w:eastAsia="hr-HR"/>
        </w:rPr>
      </w:pPr>
    </w:p>
    <w:p w14:paraId="3B182740" w14:textId="77777777" w:rsidR="00174E9F" w:rsidRDefault="00174E9F" w:rsidP="004D04EE">
      <w:pPr>
        <w:spacing w:after="0" w:line="240" w:lineRule="auto"/>
        <w:rPr>
          <w:rFonts w:ascii="Arial" w:eastAsia="Times New Roman" w:hAnsi="Arial" w:cs="Arial"/>
          <w:b/>
          <w:bCs/>
          <w:sz w:val="18"/>
          <w:szCs w:val="18"/>
          <w:lang w:eastAsia="hr-HR"/>
        </w:rPr>
      </w:pPr>
    </w:p>
    <w:p w14:paraId="00728049" w14:textId="4B529B2F" w:rsidR="004D04EE" w:rsidRPr="00174E9F" w:rsidRDefault="004D04EE" w:rsidP="004D04EE">
      <w:pPr>
        <w:spacing w:after="0" w:line="240" w:lineRule="auto"/>
        <w:rPr>
          <w:rFonts w:ascii="Arial" w:eastAsia="Times New Roman" w:hAnsi="Arial" w:cs="Arial"/>
          <w:b/>
          <w:bCs/>
          <w:sz w:val="18"/>
          <w:szCs w:val="18"/>
          <w:lang w:eastAsia="hr-HR"/>
        </w:rPr>
      </w:pPr>
      <w:r w:rsidRPr="00174E9F">
        <w:rPr>
          <w:rFonts w:ascii="Arial" w:eastAsia="Times New Roman" w:hAnsi="Arial" w:cs="Arial"/>
          <w:b/>
          <w:bCs/>
          <w:sz w:val="18"/>
          <w:szCs w:val="18"/>
          <w:lang w:eastAsia="hr-HR"/>
        </w:rPr>
        <w:t>50.</w:t>
      </w:r>
    </w:p>
    <w:p w14:paraId="030AB9A2" w14:textId="6F0FAE12" w:rsidR="004D04EE" w:rsidRDefault="004D04EE" w:rsidP="004D04EE">
      <w:pPr>
        <w:spacing w:after="0" w:line="240" w:lineRule="auto"/>
        <w:rPr>
          <w:rFonts w:ascii="Arial" w:eastAsia="Times New Roman" w:hAnsi="Arial" w:cs="Arial"/>
          <w:b/>
          <w:bCs/>
          <w:sz w:val="18"/>
          <w:szCs w:val="18"/>
          <w:lang w:eastAsia="hr-HR"/>
        </w:rPr>
      </w:pPr>
    </w:p>
    <w:p w14:paraId="40CF776F" w14:textId="77777777" w:rsidR="00CC2F91" w:rsidRPr="00CC2F91" w:rsidRDefault="00CC2F91" w:rsidP="00CC2F91">
      <w:pPr>
        <w:spacing w:after="0" w:line="240" w:lineRule="auto"/>
        <w:ind w:right="-2" w:firstLine="708"/>
        <w:jc w:val="both"/>
        <w:rPr>
          <w:rFonts w:ascii="Arial" w:hAnsi="Arial" w:cs="Arial"/>
          <w:sz w:val="18"/>
          <w:szCs w:val="18"/>
        </w:rPr>
      </w:pPr>
      <w:r w:rsidRPr="00CC2F91">
        <w:rPr>
          <w:rFonts w:ascii="Arial" w:hAnsi="Arial" w:cs="Arial"/>
          <w:sz w:val="18"/>
          <w:szCs w:val="18"/>
        </w:rPr>
        <w:tab/>
      </w:r>
      <w:r w:rsidRPr="00CC2F91">
        <w:rPr>
          <w:rFonts w:ascii="Arial" w:hAnsi="Arial" w:cs="Arial"/>
          <w:sz w:val="18"/>
          <w:szCs w:val="18"/>
        </w:rPr>
        <w:tab/>
      </w:r>
      <w:r w:rsidRPr="00CC2F91">
        <w:rPr>
          <w:rFonts w:ascii="Arial" w:hAnsi="Arial" w:cs="Arial"/>
          <w:sz w:val="18"/>
          <w:szCs w:val="18"/>
        </w:rPr>
        <w:tab/>
      </w:r>
    </w:p>
    <w:p w14:paraId="7225AED8" w14:textId="77777777" w:rsidR="00CC2F91" w:rsidRPr="00CC2F91" w:rsidRDefault="00CC2F91" w:rsidP="00CC2F91">
      <w:pPr>
        <w:spacing w:after="0" w:line="240" w:lineRule="auto"/>
        <w:jc w:val="both"/>
        <w:rPr>
          <w:rFonts w:ascii="Arial" w:eastAsia="Times New Roman" w:hAnsi="Arial" w:cs="Arial"/>
          <w:sz w:val="18"/>
          <w:szCs w:val="18"/>
        </w:rPr>
      </w:pPr>
      <w:r w:rsidRPr="00CC2F91">
        <w:rPr>
          <w:rFonts w:ascii="Arial" w:hAnsi="Arial" w:cs="Arial"/>
          <w:sz w:val="18"/>
          <w:szCs w:val="18"/>
        </w:rPr>
        <w:t xml:space="preserve">     Na temelju članka 4. i 8. Zakona o zaštiti od požara, </w:t>
      </w:r>
      <w:r w:rsidRPr="00CC2F91">
        <w:rPr>
          <w:rFonts w:ascii="Arial" w:eastAsia="Times New Roman" w:hAnsi="Arial" w:cs="Arial"/>
          <w:sz w:val="18"/>
          <w:szCs w:val="18"/>
        </w:rPr>
        <w:t>(“Narodne novine” br. 92/10), i</w:t>
      </w:r>
      <w:r w:rsidRPr="00CC2F91">
        <w:rPr>
          <w:rFonts w:ascii="Arial" w:eastAsia="Times New Roman" w:hAnsi="Arial" w:cs="Arial"/>
          <w:sz w:val="18"/>
          <w:szCs w:val="18"/>
          <w:lang w:eastAsia="hr-HR"/>
        </w:rPr>
        <w:t xml:space="preserve"> temeljem članka 44. i 98. Statuta Grada Karlovca (</w:t>
      </w:r>
      <w:r w:rsidRPr="00CC2F91">
        <w:rPr>
          <w:rFonts w:ascii="Arial" w:eastAsiaTheme="minorEastAsia" w:hAnsi="Arial" w:cs="Arial"/>
          <w:sz w:val="18"/>
          <w:szCs w:val="18"/>
          <w:lang w:eastAsia="hr-HR"/>
        </w:rPr>
        <w:t xml:space="preserve">Glasnik Grada Karlovca br. 9/21–potpuni tekst), </w:t>
      </w:r>
      <w:r w:rsidRPr="00CC2F91">
        <w:rPr>
          <w:rFonts w:ascii="Arial" w:eastAsia="Times New Roman" w:hAnsi="Arial" w:cs="Arial"/>
          <w:sz w:val="18"/>
          <w:szCs w:val="18"/>
        </w:rPr>
        <w:t xml:space="preserve">gradonačelnik Grada Karlovca donosi </w:t>
      </w:r>
    </w:p>
    <w:p w14:paraId="2AB18649" w14:textId="77777777" w:rsidR="00CC2F91" w:rsidRPr="00CC2F91" w:rsidRDefault="00CC2F91" w:rsidP="00CC2F91">
      <w:pPr>
        <w:spacing w:after="0" w:line="240" w:lineRule="auto"/>
        <w:rPr>
          <w:rFonts w:ascii="Arial" w:hAnsi="Arial" w:cs="Arial"/>
          <w:sz w:val="18"/>
          <w:szCs w:val="18"/>
        </w:rPr>
      </w:pPr>
    </w:p>
    <w:p w14:paraId="7779750F" w14:textId="77777777" w:rsidR="00CC2F91" w:rsidRPr="00CC2F91" w:rsidRDefault="00CC2F91" w:rsidP="00CC2F91">
      <w:pPr>
        <w:spacing w:after="0" w:line="240" w:lineRule="auto"/>
        <w:jc w:val="center"/>
        <w:rPr>
          <w:rFonts w:ascii="Arial" w:hAnsi="Arial" w:cs="Arial"/>
          <w:b/>
          <w:sz w:val="18"/>
          <w:szCs w:val="18"/>
        </w:rPr>
      </w:pPr>
      <w:r w:rsidRPr="00CC2F91">
        <w:rPr>
          <w:rFonts w:ascii="Arial" w:hAnsi="Arial" w:cs="Arial"/>
          <w:b/>
          <w:sz w:val="18"/>
          <w:szCs w:val="18"/>
        </w:rPr>
        <w:t>ODLUKU</w:t>
      </w:r>
    </w:p>
    <w:p w14:paraId="7699C611" w14:textId="15085FCB" w:rsidR="00CC2F91" w:rsidRPr="00CC2F91" w:rsidRDefault="00CC2F91" w:rsidP="00CC2F91">
      <w:pPr>
        <w:spacing w:after="0" w:line="240" w:lineRule="auto"/>
        <w:jc w:val="center"/>
        <w:rPr>
          <w:rFonts w:ascii="Arial" w:hAnsi="Arial" w:cs="Arial"/>
          <w:b/>
          <w:sz w:val="18"/>
          <w:szCs w:val="18"/>
        </w:rPr>
      </w:pPr>
      <w:r w:rsidRPr="00CC2F91">
        <w:rPr>
          <w:rFonts w:ascii="Arial" w:hAnsi="Arial" w:cs="Arial"/>
          <w:b/>
          <w:sz w:val="18"/>
          <w:szCs w:val="18"/>
        </w:rPr>
        <w:t>O MJERAMA  SPALJIVANJA I LOŽENJE VATRE NA OTVORENOM NA</w:t>
      </w:r>
    </w:p>
    <w:p w14:paraId="04506C38" w14:textId="7D4FA36B" w:rsidR="00CC2F91" w:rsidRPr="00CC2F91" w:rsidRDefault="00CC2F91" w:rsidP="00CC2F91">
      <w:pPr>
        <w:spacing w:after="0" w:line="240" w:lineRule="auto"/>
        <w:jc w:val="center"/>
        <w:rPr>
          <w:rFonts w:ascii="Arial" w:hAnsi="Arial" w:cs="Arial"/>
          <w:b/>
          <w:sz w:val="18"/>
          <w:szCs w:val="18"/>
        </w:rPr>
      </w:pPr>
      <w:r w:rsidRPr="00CC2F91">
        <w:rPr>
          <w:rFonts w:ascii="Arial" w:hAnsi="Arial" w:cs="Arial"/>
          <w:b/>
          <w:sz w:val="18"/>
          <w:szCs w:val="18"/>
        </w:rPr>
        <w:t>PODRUČJU GRADA KARLOVCA</w:t>
      </w:r>
    </w:p>
    <w:p w14:paraId="0D14B878" w14:textId="77777777" w:rsidR="00CC2F91" w:rsidRDefault="00CC2F91" w:rsidP="00CC2F91">
      <w:pPr>
        <w:spacing w:after="0" w:line="240" w:lineRule="auto"/>
        <w:rPr>
          <w:rFonts w:ascii="Arial" w:hAnsi="Arial" w:cs="Arial"/>
          <w:sz w:val="18"/>
          <w:szCs w:val="18"/>
        </w:rPr>
      </w:pPr>
    </w:p>
    <w:p w14:paraId="228404F5" w14:textId="4A6B2FC7"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w:t>
      </w:r>
    </w:p>
    <w:p w14:paraId="3DBEDEA1"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Ovom Odlukom propisuju se mjere za sprječavanje nastajanja i širenja požara prilikom poduzimanja radnji spaljivanja na otvorenom prostoru.</w:t>
      </w:r>
    </w:p>
    <w:p w14:paraId="4CE64414" w14:textId="77777777" w:rsidR="00CC2F91" w:rsidRDefault="00CC2F91" w:rsidP="00CC2F91">
      <w:pPr>
        <w:spacing w:after="0" w:line="240" w:lineRule="auto"/>
        <w:jc w:val="center"/>
        <w:rPr>
          <w:rFonts w:ascii="Arial" w:hAnsi="Arial" w:cs="Arial"/>
          <w:sz w:val="18"/>
          <w:szCs w:val="18"/>
        </w:rPr>
      </w:pPr>
    </w:p>
    <w:p w14:paraId="5E6FA618" w14:textId="56E2911F"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2.</w:t>
      </w:r>
    </w:p>
    <w:p w14:paraId="7C43DE3A"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Spaljivanje na otvorenom prostoru u smislu ove Odluke je spaljivanje suhe trave,  korova, raslinja, biljnog otpada i drugih gorivih tvari organskog podrijetla, a bez opasnosti za nastanak i širenje požara te ugrožavanja života ljudi i imovine. </w:t>
      </w:r>
    </w:p>
    <w:p w14:paraId="52B14C68"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Otvorenim prostorom smatra se posebice: poljoprivredno zemljište, zaštićeni dijelovi prirode, šume, šumska zemljišta, zemljište u neposrednoj blizini šume, zemljište uz građevine javne, poslovne i privatne namjene, trase elektroenergetskih vodova, trase uz cestovne i željezničke prometnice, trase plinovoda i trase uz  druge infrastrukturne objekte.</w:t>
      </w:r>
    </w:p>
    <w:p w14:paraId="76CD1D00" w14:textId="77777777" w:rsidR="00CC2F91" w:rsidRPr="00CC2F91" w:rsidRDefault="00CC2F91" w:rsidP="00CC2F91">
      <w:pPr>
        <w:spacing w:after="0" w:line="240" w:lineRule="auto"/>
        <w:jc w:val="both"/>
        <w:rPr>
          <w:rFonts w:ascii="Arial" w:hAnsi="Arial" w:cs="Arial"/>
          <w:sz w:val="18"/>
          <w:szCs w:val="18"/>
        </w:rPr>
      </w:pPr>
    </w:p>
    <w:p w14:paraId="35DE866E" w14:textId="77777777"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I. MJERE ZAŠTITE OD POŽARA</w:t>
      </w:r>
    </w:p>
    <w:p w14:paraId="1C58BF90" w14:textId="77777777" w:rsidR="00CC2F91" w:rsidRDefault="00CC2F91" w:rsidP="00CC2F91">
      <w:pPr>
        <w:spacing w:after="0" w:line="240" w:lineRule="auto"/>
        <w:jc w:val="center"/>
        <w:rPr>
          <w:rFonts w:ascii="Arial" w:hAnsi="Arial" w:cs="Arial"/>
          <w:sz w:val="18"/>
          <w:szCs w:val="18"/>
        </w:rPr>
      </w:pPr>
    </w:p>
    <w:p w14:paraId="34D80680" w14:textId="7D2555C7"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3.</w:t>
      </w:r>
    </w:p>
    <w:p w14:paraId="5E7E1C7D" w14:textId="77777777" w:rsidR="00CC2F91" w:rsidRPr="00CC2F91" w:rsidRDefault="00CC2F91" w:rsidP="00CC2F91">
      <w:pPr>
        <w:spacing w:after="0" w:line="240" w:lineRule="auto"/>
        <w:ind w:left="28"/>
        <w:jc w:val="both"/>
        <w:rPr>
          <w:rFonts w:ascii="Arial" w:hAnsi="Arial" w:cs="Arial"/>
          <w:sz w:val="18"/>
          <w:szCs w:val="18"/>
        </w:rPr>
      </w:pPr>
      <w:r w:rsidRPr="00CC2F91">
        <w:rPr>
          <w:rFonts w:ascii="Arial" w:hAnsi="Arial" w:cs="Arial"/>
          <w:sz w:val="18"/>
          <w:szCs w:val="18"/>
        </w:rPr>
        <w:t xml:space="preserve">     Prilikom poduzimanja radnji spaljivanja na otvorenom prostoru potrebno je poduzeti odgovarajuće preventivne mjere zaštite od požara, a naročito:</w:t>
      </w:r>
    </w:p>
    <w:p w14:paraId="2717C5E6" w14:textId="77777777" w:rsidR="00CC2F91" w:rsidRPr="00CC2F91" w:rsidRDefault="00CC2F91" w:rsidP="00CC2F91">
      <w:pPr>
        <w:pStyle w:val="ListParagraph"/>
        <w:numPr>
          <w:ilvl w:val="0"/>
          <w:numId w:val="3"/>
        </w:numPr>
        <w:spacing w:after="0" w:line="240" w:lineRule="auto"/>
        <w:jc w:val="both"/>
        <w:rPr>
          <w:rFonts w:ascii="Arial" w:hAnsi="Arial" w:cs="Arial"/>
          <w:sz w:val="18"/>
          <w:szCs w:val="18"/>
        </w:rPr>
      </w:pPr>
      <w:r w:rsidRPr="00CC2F91">
        <w:rPr>
          <w:rFonts w:ascii="Arial" w:hAnsi="Arial" w:cs="Arial"/>
          <w:sz w:val="18"/>
          <w:szCs w:val="18"/>
        </w:rPr>
        <w:t xml:space="preserve">bacanje šibica, opušaka i drugih gorećih i užarenih tvari na otvorene površine, osim na mjestima koja utvrdi pravna osoba koja gospodari ili upravlja otvorenim prostorom, </w:t>
      </w:r>
    </w:p>
    <w:p w14:paraId="560FBDE7" w14:textId="77777777" w:rsidR="00CC2F91" w:rsidRPr="00CC2F91" w:rsidRDefault="00CC2F91" w:rsidP="00CC2F91">
      <w:pPr>
        <w:pStyle w:val="ListParagraph"/>
        <w:numPr>
          <w:ilvl w:val="0"/>
          <w:numId w:val="3"/>
        </w:numPr>
        <w:spacing w:after="0" w:line="240" w:lineRule="auto"/>
        <w:jc w:val="both"/>
        <w:rPr>
          <w:rFonts w:ascii="Arial" w:hAnsi="Arial" w:cs="Arial"/>
          <w:sz w:val="18"/>
          <w:szCs w:val="18"/>
        </w:rPr>
      </w:pPr>
      <w:r w:rsidRPr="00CC2F91">
        <w:rPr>
          <w:rFonts w:ascii="Arial" w:hAnsi="Arial" w:cs="Arial"/>
          <w:sz w:val="18"/>
          <w:szCs w:val="18"/>
        </w:rPr>
        <w:t>improvizirana ložišta vapnara, drugih objekata s otvorenim ložištem i roštilja koji se koriste na mjestima koja nisu određena za tu svrhu od strane pravnih osoba koje gospodare šumama i šumskim zemljištem, odnosno od strane nadležnog tijela Grada Karlovca i uprave za ostale prostore kojima ne gospodare pravne osobe,</w:t>
      </w:r>
    </w:p>
    <w:p w14:paraId="34F52D59" w14:textId="77777777" w:rsidR="00CC2F91" w:rsidRPr="00CC2F91" w:rsidRDefault="00CC2F91" w:rsidP="00CC2F91">
      <w:pPr>
        <w:pStyle w:val="ListParagraph"/>
        <w:numPr>
          <w:ilvl w:val="0"/>
          <w:numId w:val="3"/>
        </w:numPr>
        <w:spacing w:after="0" w:line="240" w:lineRule="auto"/>
        <w:ind w:right="494"/>
        <w:jc w:val="both"/>
        <w:rPr>
          <w:rFonts w:ascii="Arial" w:hAnsi="Arial" w:cs="Arial"/>
          <w:sz w:val="18"/>
          <w:szCs w:val="18"/>
        </w:rPr>
      </w:pPr>
      <w:r w:rsidRPr="00CC2F91">
        <w:rPr>
          <w:rFonts w:ascii="Arial" w:hAnsi="Arial" w:cs="Arial"/>
          <w:sz w:val="18"/>
          <w:szCs w:val="18"/>
        </w:rPr>
        <w:t>tvari koje se spaljuju moraju se izmjestiti na dovoljnu udaljenost od vodova električne energije, javnih prometnica, željezničkih pruga, industrijskih postrojenja, stambenih građevina i drugih objekata i površina koje bi vatra ili dim mogli ugroziti,</w:t>
      </w:r>
    </w:p>
    <w:p w14:paraId="3CD96E6C" w14:textId="77777777" w:rsidR="00CC2F91" w:rsidRPr="00CC2F91" w:rsidRDefault="00CC2F91" w:rsidP="00CC2F91">
      <w:pPr>
        <w:pStyle w:val="ListParagraph"/>
        <w:numPr>
          <w:ilvl w:val="0"/>
          <w:numId w:val="3"/>
        </w:numPr>
        <w:spacing w:after="0" w:line="240" w:lineRule="auto"/>
        <w:ind w:right="494"/>
        <w:jc w:val="both"/>
        <w:rPr>
          <w:rFonts w:ascii="Arial" w:hAnsi="Arial" w:cs="Arial"/>
          <w:sz w:val="18"/>
          <w:szCs w:val="18"/>
        </w:rPr>
      </w:pPr>
      <w:r w:rsidRPr="00CC2F91">
        <w:rPr>
          <w:rFonts w:ascii="Arial" w:hAnsi="Arial" w:cs="Arial"/>
          <w:sz w:val="18"/>
          <w:szCs w:val="18"/>
        </w:rPr>
        <w:lastRenderedPageBreak/>
        <w:t xml:space="preserve">oko mjesta spaljivanja potrebno je očistiti sigurnosni pojas u širini najmanje 3 metra, </w:t>
      </w:r>
    </w:p>
    <w:p w14:paraId="7C6DFCD2" w14:textId="77777777" w:rsidR="00CC2F91" w:rsidRPr="00CC2F91" w:rsidRDefault="00CC2F91" w:rsidP="00CC2F91">
      <w:pPr>
        <w:pStyle w:val="ListParagraph"/>
        <w:numPr>
          <w:ilvl w:val="0"/>
          <w:numId w:val="3"/>
        </w:numPr>
        <w:spacing w:after="0" w:line="240" w:lineRule="auto"/>
        <w:ind w:right="494"/>
        <w:jc w:val="both"/>
        <w:rPr>
          <w:rFonts w:ascii="Arial" w:hAnsi="Arial" w:cs="Arial"/>
          <w:sz w:val="18"/>
          <w:szCs w:val="18"/>
        </w:rPr>
      </w:pPr>
      <w:r w:rsidRPr="00CC2F91">
        <w:rPr>
          <w:rFonts w:ascii="Arial" w:hAnsi="Arial" w:cs="Arial"/>
          <w:sz w:val="18"/>
          <w:szCs w:val="18"/>
        </w:rPr>
        <w:t>ovisno o količini tvari i veličini površine koja se spaljuje potrebno je osigurati nazočnost    dovoljnog broja punoljetnih osoba sposobnih za gašenje požara,</w:t>
      </w:r>
    </w:p>
    <w:p w14:paraId="22891175" w14:textId="77777777" w:rsidR="00CC2F91" w:rsidRPr="00CC2F91" w:rsidRDefault="00CC2F91" w:rsidP="00CC2F91">
      <w:pPr>
        <w:pStyle w:val="ListParagraph"/>
        <w:numPr>
          <w:ilvl w:val="0"/>
          <w:numId w:val="3"/>
        </w:numPr>
        <w:spacing w:after="0" w:line="240" w:lineRule="auto"/>
        <w:jc w:val="both"/>
        <w:rPr>
          <w:rFonts w:ascii="Arial" w:hAnsi="Arial" w:cs="Arial"/>
          <w:sz w:val="18"/>
          <w:szCs w:val="18"/>
        </w:rPr>
      </w:pPr>
      <w:r w:rsidRPr="00CC2F91">
        <w:rPr>
          <w:rFonts w:ascii="Arial" w:hAnsi="Arial" w:cs="Arial"/>
          <w:sz w:val="18"/>
          <w:szCs w:val="18"/>
        </w:rPr>
        <w:t>uz mjesto spaljivanja potrebno je osigurati odgovarajuću opremu i priručna sredstva za gašenje požara (lopate, metlarice, voda i dr.), ovisno o vrsti i obimu tvari koja se spaljuje,</w:t>
      </w:r>
    </w:p>
    <w:p w14:paraId="7F6F7111" w14:textId="77777777" w:rsidR="00CC2F91" w:rsidRPr="00CC2F91" w:rsidRDefault="00CC2F91" w:rsidP="00CC2F91">
      <w:pPr>
        <w:pStyle w:val="ListParagraph"/>
        <w:numPr>
          <w:ilvl w:val="0"/>
          <w:numId w:val="3"/>
        </w:numPr>
        <w:spacing w:after="0" w:line="240" w:lineRule="auto"/>
        <w:jc w:val="both"/>
        <w:rPr>
          <w:rFonts w:ascii="Arial" w:hAnsi="Arial" w:cs="Arial"/>
          <w:sz w:val="18"/>
          <w:szCs w:val="18"/>
        </w:rPr>
      </w:pPr>
      <w:r w:rsidRPr="00CC2F91">
        <w:rPr>
          <w:rFonts w:ascii="Arial" w:hAnsi="Arial" w:cs="Arial"/>
          <w:sz w:val="18"/>
          <w:szCs w:val="18"/>
        </w:rPr>
        <w:t>spaljivanje obavljati samo danju i za mirna vremena,</w:t>
      </w:r>
    </w:p>
    <w:p w14:paraId="7151A8E3" w14:textId="77777777" w:rsidR="00CC2F91" w:rsidRPr="00CC2F91" w:rsidRDefault="00CC2F91" w:rsidP="00CC2F91">
      <w:pPr>
        <w:pStyle w:val="ListParagraph"/>
        <w:numPr>
          <w:ilvl w:val="0"/>
          <w:numId w:val="3"/>
        </w:numPr>
        <w:spacing w:after="0" w:line="240" w:lineRule="auto"/>
        <w:jc w:val="both"/>
        <w:rPr>
          <w:rFonts w:ascii="Arial" w:hAnsi="Arial" w:cs="Arial"/>
          <w:sz w:val="18"/>
          <w:szCs w:val="18"/>
        </w:rPr>
      </w:pPr>
      <w:r w:rsidRPr="00CC2F91">
        <w:rPr>
          <w:rFonts w:ascii="Arial" w:hAnsi="Arial" w:cs="Arial"/>
          <w:sz w:val="18"/>
          <w:szCs w:val="18"/>
        </w:rPr>
        <w:t>osobe koje su obavljale spaljivanje dužne su mjesto spaljivanja pregledati, ostatke vatre i požara u potpunosti pogasiti i tek nakon toga napustiti mjesto spaljivanja.</w:t>
      </w:r>
    </w:p>
    <w:p w14:paraId="185929C8" w14:textId="77777777" w:rsidR="00CC2F91" w:rsidRDefault="00CC2F91" w:rsidP="00CC2F91">
      <w:pPr>
        <w:spacing w:after="0" w:line="240" w:lineRule="auto"/>
        <w:jc w:val="center"/>
        <w:rPr>
          <w:rFonts w:ascii="Arial" w:hAnsi="Arial" w:cs="Arial"/>
          <w:sz w:val="18"/>
          <w:szCs w:val="18"/>
        </w:rPr>
      </w:pPr>
    </w:p>
    <w:p w14:paraId="0C76F639" w14:textId="71F3282D"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4.</w:t>
      </w:r>
    </w:p>
    <w:p w14:paraId="4AD0901E"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Svaka fizička i pravna osoba, tijelo državne vlasti te Grad Karlovac - vlasnici odnosno korisnici otvorenog prostora na kojem se namjerava poduzeti radnja spaljivanja, dužni su o tome podnijeti prijavu nadležnoj Javnoj vatrogasnoj postrojbi Karlovac ili DVD-u sukladno odredbama ove Odluke.</w:t>
      </w:r>
    </w:p>
    <w:p w14:paraId="3E35BD91"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Prijava spaljivanja podnosi se usmeno (neposrednim pristupanjem) ili u pisanom obliku (neposredno, poštom ili e-mailom), najkasnije 5 dana prije planiranog termina spaljivanja. </w:t>
      </w:r>
    </w:p>
    <w:p w14:paraId="2EB64861"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Prijava treba sadržavati slijedeće podatke:</w:t>
      </w:r>
    </w:p>
    <w:p w14:paraId="22038FE0" w14:textId="77777777" w:rsidR="00CC2F91" w:rsidRPr="00CC2F91" w:rsidRDefault="00CC2F91" w:rsidP="00CC2F91">
      <w:pPr>
        <w:pStyle w:val="ListParagraph"/>
        <w:numPr>
          <w:ilvl w:val="0"/>
          <w:numId w:val="1"/>
        </w:numPr>
        <w:spacing w:after="0" w:line="240" w:lineRule="auto"/>
        <w:jc w:val="both"/>
        <w:rPr>
          <w:rFonts w:ascii="Arial" w:hAnsi="Arial" w:cs="Arial"/>
          <w:sz w:val="18"/>
          <w:szCs w:val="18"/>
        </w:rPr>
      </w:pPr>
      <w:r w:rsidRPr="00CC2F91">
        <w:rPr>
          <w:rFonts w:ascii="Arial" w:hAnsi="Arial" w:cs="Arial"/>
          <w:sz w:val="18"/>
          <w:szCs w:val="18"/>
        </w:rPr>
        <w:t>naziv odnosno ime i prezime podnositelja prijave,</w:t>
      </w:r>
    </w:p>
    <w:p w14:paraId="7DB347A8" w14:textId="77777777" w:rsidR="00CC2F91" w:rsidRPr="00CC2F91" w:rsidRDefault="00CC2F91" w:rsidP="00CC2F91">
      <w:pPr>
        <w:pStyle w:val="ListParagraph"/>
        <w:numPr>
          <w:ilvl w:val="0"/>
          <w:numId w:val="1"/>
        </w:numPr>
        <w:spacing w:after="0" w:line="240" w:lineRule="auto"/>
        <w:jc w:val="both"/>
        <w:rPr>
          <w:rFonts w:ascii="Arial" w:hAnsi="Arial" w:cs="Arial"/>
          <w:sz w:val="18"/>
          <w:szCs w:val="18"/>
        </w:rPr>
      </w:pPr>
      <w:r w:rsidRPr="00CC2F91">
        <w:rPr>
          <w:rFonts w:ascii="Arial" w:hAnsi="Arial" w:cs="Arial"/>
          <w:sz w:val="18"/>
          <w:szCs w:val="18"/>
        </w:rPr>
        <w:t>sjedište, odnosno mjesto prebivališta, adresu i telefonski broj podnositelja prijave,</w:t>
      </w:r>
    </w:p>
    <w:p w14:paraId="61D0FC94" w14:textId="77777777" w:rsidR="00CC2F91" w:rsidRPr="00CC2F91" w:rsidRDefault="00CC2F91" w:rsidP="00CC2F91">
      <w:pPr>
        <w:pStyle w:val="ListParagraph"/>
        <w:numPr>
          <w:ilvl w:val="0"/>
          <w:numId w:val="1"/>
        </w:numPr>
        <w:spacing w:after="0" w:line="240" w:lineRule="auto"/>
        <w:jc w:val="both"/>
        <w:rPr>
          <w:rFonts w:ascii="Arial" w:hAnsi="Arial" w:cs="Arial"/>
          <w:sz w:val="18"/>
          <w:szCs w:val="18"/>
        </w:rPr>
      </w:pPr>
      <w:r w:rsidRPr="00CC2F91">
        <w:rPr>
          <w:rFonts w:ascii="Arial" w:hAnsi="Arial" w:cs="Arial"/>
          <w:sz w:val="18"/>
          <w:szCs w:val="18"/>
        </w:rPr>
        <w:t>naziv površine, lokaciju i kratki opis mjesta gdje se namjerava obaviti spaljivanje,</w:t>
      </w:r>
    </w:p>
    <w:p w14:paraId="2976A00B" w14:textId="77777777" w:rsidR="00CC2F91" w:rsidRPr="00CC2F91" w:rsidRDefault="00CC2F91" w:rsidP="00CC2F91">
      <w:pPr>
        <w:pStyle w:val="ListParagraph"/>
        <w:numPr>
          <w:ilvl w:val="0"/>
          <w:numId w:val="1"/>
        </w:numPr>
        <w:spacing w:after="0" w:line="240" w:lineRule="auto"/>
        <w:jc w:val="both"/>
        <w:rPr>
          <w:rFonts w:ascii="Arial" w:hAnsi="Arial" w:cs="Arial"/>
          <w:sz w:val="18"/>
          <w:szCs w:val="18"/>
        </w:rPr>
      </w:pPr>
      <w:r w:rsidRPr="00CC2F91">
        <w:rPr>
          <w:rFonts w:ascii="Arial" w:hAnsi="Arial" w:cs="Arial"/>
          <w:sz w:val="18"/>
          <w:szCs w:val="18"/>
        </w:rPr>
        <w:t>vrsta tvari koja se namjerava spaljivati,</w:t>
      </w:r>
    </w:p>
    <w:p w14:paraId="46E69D83" w14:textId="77777777" w:rsidR="00CC2F91" w:rsidRPr="00CC2F91" w:rsidRDefault="00CC2F91" w:rsidP="00CC2F91">
      <w:pPr>
        <w:pStyle w:val="ListParagraph"/>
        <w:numPr>
          <w:ilvl w:val="0"/>
          <w:numId w:val="1"/>
        </w:numPr>
        <w:spacing w:after="0" w:line="240" w:lineRule="auto"/>
        <w:jc w:val="both"/>
        <w:rPr>
          <w:rFonts w:ascii="Arial" w:hAnsi="Arial" w:cs="Arial"/>
          <w:sz w:val="18"/>
          <w:szCs w:val="18"/>
        </w:rPr>
      </w:pPr>
      <w:r w:rsidRPr="00CC2F91">
        <w:rPr>
          <w:rFonts w:ascii="Arial" w:hAnsi="Arial" w:cs="Arial"/>
          <w:sz w:val="18"/>
          <w:szCs w:val="18"/>
        </w:rPr>
        <w:t>datum i vrijeme kada se namjerava obaviti spaljivanje,</w:t>
      </w:r>
    </w:p>
    <w:p w14:paraId="18358A6D" w14:textId="77777777" w:rsidR="00CC2F91" w:rsidRPr="00CC2F91" w:rsidRDefault="00CC2F91" w:rsidP="00CC2F91">
      <w:pPr>
        <w:pStyle w:val="ListParagraph"/>
        <w:numPr>
          <w:ilvl w:val="0"/>
          <w:numId w:val="1"/>
        </w:numPr>
        <w:spacing w:after="0" w:line="240" w:lineRule="auto"/>
        <w:jc w:val="both"/>
        <w:rPr>
          <w:rFonts w:ascii="Arial" w:hAnsi="Arial" w:cs="Arial"/>
          <w:sz w:val="18"/>
          <w:szCs w:val="18"/>
        </w:rPr>
      </w:pPr>
      <w:r w:rsidRPr="00CC2F91">
        <w:rPr>
          <w:rFonts w:ascii="Arial" w:hAnsi="Arial" w:cs="Arial"/>
          <w:sz w:val="18"/>
          <w:szCs w:val="18"/>
        </w:rPr>
        <w:t>naziv nadležne vatrogasne postrojbe ili DVD-a,</w:t>
      </w:r>
    </w:p>
    <w:p w14:paraId="590C3749" w14:textId="77777777" w:rsidR="00CC2F91" w:rsidRPr="00CC2F91" w:rsidRDefault="00CC2F91" w:rsidP="00CC2F91">
      <w:pPr>
        <w:pStyle w:val="ListParagraph"/>
        <w:numPr>
          <w:ilvl w:val="0"/>
          <w:numId w:val="1"/>
        </w:numPr>
        <w:spacing w:after="0" w:line="240" w:lineRule="auto"/>
        <w:jc w:val="both"/>
        <w:rPr>
          <w:rFonts w:ascii="Arial" w:hAnsi="Arial" w:cs="Arial"/>
          <w:sz w:val="18"/>
          <w:szCs w:val="18"/>
        </w:rPr>
      </w:pPr>
      <w:r w:rsidRPr="00CC2F91">
        <w:rPr>
          <w:rFonts w:ascii="Arial" w:hAnsi="Arial" w:cs="Arial"/>
          <w:sz w:val="18"/>
          <w:szCs w:val="18"/>
        </w:rPr>
        <w:t>izjavu podnositelja da je upoznat s odredbama ove Odluke, te da će prije, tijekom i po završetku spaljivanja poduzeti požarno preventivne mjere sukladno ovoj Odluci.</w:t>
      </w:r>
    </w:p>
    <w:p w14:paraId="4EC2E552" w14:textId="77777777" w:rsidR="00CC2F91" w:rsidRDefault="00CC2F91" w:rsidP="00CC2F91">
      <w:pPr>
        <w:spacing w:after="0" w:line="240" w:lineRule="auto"/>
        <w:rPr>
          <w:rFonts w:ascii="Arial" w:hAnsi="Arial" w:cs="Arial"/>
          <w:sz w:val="18"/>
          <w:szCs w:val="18"/>
        </w:rPr>
      </w:pPr>
    </w:p>
    <w:p w14:paraId="7531D1F8" w14:textId="4D0EE062"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5.</w:t>
      </w:r>
    </w:p>
    <w:p w14:paraId="1350FC06"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U roku 3 dana od zaprimanja prijave nadležnoj Javnoj vatrogasnoj postrojbi Karlovac ili DVD-a će u pisanom obliku podnositelju prljave izdati odobrenje za provedbu spaljivanja ili zabraniti spaljivanje kada ocijeni da nisu ispunjeni svi uvjeti i poduzete odgovarajuće mjere utvrđene ovom Odlukom ili pak postoje drugi razlozi za izricanje zabrane.</w:t>
      </w:r>
    </w:p>
    <w:p w14:paraId="24E13F6F" w14:textId="77777777" w:rsidR="00CC2F91" w:rsidRPr="00CC2F91" w:rsidRDefault="00CC2F91" w:rsidP="00CC2F91">
      <w:pPr>
        <w:spacing w:after="0" w:line="240" w:lineRule="auto"/>
        <w:ind w:left="1373" w:right="768" w:hanging="10"/>
        <w:rPr>
          <w:rFonts w:ascii="Arial" w:hAnsi="Arial" w:cs="Arial"/>
          <w:sz w:val="18"/>
          <w:szCs w:val="18"/>
        </w:rPr>
      </w:pPr>
      <w:r w:rsidRPr="00CC2F91">
        <w:rPr>
          <w:rFonts w:ascii="Arial" w:hAnsi="Arial" w:cs="Arial"/>
          <w:sz w:val="18"/>
          <w:szCs w:val="18"/>
        </w:rPr>
        <w:t xml:space="preserve"> </w:t>
      </w:r>
    </w:p>
    <w:p w14:paraId="704B4336" w14:textId="33C46FE0"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6.</w:t>
      </w:r>
    </w:p>
    <w:p w14:paraId="125E702C"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Kada podnositelj prijave iz članka 4. stavka 1. ove Odluke, iz opravdanih razloga nije u mogućnosti poduzeti odgovarajuće preventivne mjere iz članka 3. ove Odluke ili iz drugih razloga nije u mogućnosti provesti radnju spaljivanja, može u pisanom obliku podnijeti zahtjev za spaljivanja, iz usluge, obavi nadležna Javnoj vatrogasnoj postrojbi Karlovac.</w:t>
      </w:r>
    </w:p>
    <w:p w14:paraId="4C01FDB5"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Opravdanost zahtjeva i objektivnu mogućnost izvršenja zahtjeva ocjenjuje nadležna Javna vatrogasna postrojba Karlovac, te u roku 3 dana od zaprimanja zahtjeva donosi u pisanom obliku odluku o usluzi provedbe spaljivanja ili odluku kojom se odbija izvršenje zahtjeva.</w:t>
      </w:r>
    </w:p>
    <w:p w14:paraId="036EEBAA"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O donesenoj odluci nadležna Javna vatrogasna postrojba Karlovac dužna je izvijestiti podnositelja zahtjeva i nadležnu vatrogasnu zajednicu Grada Karlovca.</w:t>
      </w:r>
    </w:p>
    <w:p w14:paraId="4471E7BE" w14:textId="77777777" w:rsidR="00CC2F91" w:rsidRDefault="00CC2F91" w:rsidP="00CC2F91">
      <w:pPr>
        <w:spacing w:after="0" w:line="240" w:lineRule="auto"/>
        <w:ind w:right="768"/>
        <w:rPr>
          <w:rFonts w:ascii="Arial" w:hAnsi="Arial" w:cs="Arial"/>
          <w:sz w:val="18"/>
          <w:szCs w:val="18"/>
        </w:rPr>
      </w:pPr>
    </w:p>
    <w:p w14:paraId="0BDEBAFE" w14:textId="734F4E0B"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7.</w:t>
      </w:r>
    </w:p>
    <w:p w14:paraId="7AB8511A"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Po zaprimanju odobrenja za provedbu spaljivanja iz članka 5. ili odluke o pružanju usluge spaljivanja iz članka 6. ove Odluke, podnositelj zahtjeva je dužan najkasnije 24 sata prije početka spaljivanja usmenim putem, telefonom ili u pisanom obliku nadležnoj Javnoj vatrogasnoj postrojbi Karlovac potvrditi namjeru ili izjaviti odustanak od namjere spaljivanja.</w:t>
      </w:r>
    </w:p>
    <w:p w14:paraId="3941C4AE" w14:textId="77777777" w:rsidR="00CC2F91" w:rsidRDefault="00CC2F91" w:rsidP="00CC2F91">
      <w:pPr>
        <w:spacing w:after="0" w:line="240" w:lineRule="auto"/>
        <w:ind w:right="768"/>
        <w:rPr>
          <w:rFonts w:ascii="Arial" w:hAnsi="Arial" w:cs="Arial"/>
          <w:sz w:val="18"/>
          <w:szCs w:val="18"/>
        </w:rPr>
      </w:pPr>
    </w:p>
    <w:p w14:paraId="0C0C4072" w14:textId="3A93200F"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8.</w:t>
      </w:r>
    </w:p>
    <w:p w14:paraId="4D10FB67"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Usluga spaljivanja provodi se bez naknade i u terminu koji odredi nadležna Javna vatrogasna postrojba Karlovac, uz obvezatnu nazočnost podnositelja zahtjeva ili njegovog predstavnika prilikom provedbe spaljivanja. Usluga spaljivanja smatra se vatrogasnom intervencijom gašenja požara.</w:t>
      </w:r>
    </w:p>
    <w:p w14:paraId="4EB3CF29" w14:textId="77777777" w:rsidR="00CC2F91" w:rsidRDefault="00CC2F91" w:rsidP="00CC2F91">
      <w:pPr>
        <w:spacing w:after="0" w:line="240" w:lineRule="auto"/>
        <w:ind w:right="5"/>
        <w:rPr>
          <w:rFonts w:ascii="Arial" w:hAnsi="Arial" w:cs="Arial"/>
          <w:sz w:val="18"/>
          <w:szCs w:val="18"/>
        </w:rPr>
      </w:pPr>
    </w:p>
    <w:p w14:paraId="1F897BC8" w14:textId="2CC2F814"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9.</w:t>
      </w:r>
    </w:p>
    <w:p w14:paraId="785E6791"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Nadležna Javna vatrogasna postrojba Karlovac vodi upisnik prijava spaljivanja iz članka 4. i upisnik zahtjeva za uslugu provedbe spaljivanja iz članka 6. ove Odluke.</w:t>
      </w:r>
    </w:p>
    <w:p w14:paraId="7390F266" w14:textId="77777777" w:rsidR="00CC2F91" w:rsidRDefault="00CC2F91" w:rsidP="00CC2F91">
      <w:pPr>
        <w:spacing w:after="0" w:line="240" w:lineRule="auto"/>
        <w:ind w:right="5"/>
        <w:rPr>
          <w:rFonts w:ascii="Arial" w:hAnsi="Arial" w:cs="Arial"/>
          <w:sz w:val="18"/>
          <w:szCs w:val="18"/>
        </w:rPr>
      </w:pPr>
    </w:p>
    <w:p w14:paraId="58B8238E" w14:textId="1E3BB4B9"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10.</w:t>
      </w:r>
    </w:p>
    <w:p w14:paraId="2B38DE6C"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Spaljivanje manjih količina suhe trave, korova, raslinja, biljnog otpada i drugih gorivih tvari organskog podrijetla na površini do 100 m2, ili do 1 m3 tih tvari sakupljenih na jednom mjestu, a nalaze se na otvorenom prostoru gdje objektivno ne postoji opasnost da se ugroze drugi objekti ili površine, odnosno objektivno ne prijeti opasnost po život i imovinu ljudi, osobe i tijela iz članka 4. stavka 1. nisu o tome dužne podnijeti prijavu nadležnoj Javnoj vatrogasnoj postrojbi Karlovac, ali su dužne provoditi ostale odredbe ove Odluke.</w:t>
      </w:r>
    </w:p>
    <w:p w14:paraId="0ABF8DC3" w14:textId="77777777" w:rsidR="00C73657" w:rsidRDefault="00C73657" w:rsidP="00CC2F91">
      <w:pPr>
        <w:spacing w:after="0" w:line="240" w:lineRule="auto"/>
        <w:jc w:val="center"/>
        <w:rPr>
          <w:rFonts w:ascii="Arial" w:hAnsi="Arial" w:cs="Arial"/>
          <w:sz w:val="18"/>
          <w:szCs w:val="18"/>
        </w:rPr>
      </w:pPr>
    </w:p>
    <w:p w14:paraId="3F9E3453" w14:textId="77777777" w:rsidR="00C73657" w:rsidRDefault="00C73657" w:rsidP="00CC2F91">
      <w:pPr>
        <w:spacing w:after="0" w:line="240" w:lineRule="auto"/>
        <w:jc w:val="center"/>
        <w:rPr>
          <w:rFonts w:ascii="Arial" w:hAnsi="Arial" w:cs="Arial"/>
          <w:sz w:val="18"/>
          <w:szCs w:val="18"/>
        </w:rPr>
      </w:pPr>
    </w:p>
    <w:p w14:paraId="3EB3C7E1" w14:textId="77777777" w:rsidR="00C73657" w:rsidRDefault="00C73657" w:rsidP="00CC2F91">
      <w:pPr>
        <w:spacing w:after="0" w:line="240" w:lineRule="auto"/>
        <w:jc w:val="center"/>
        <w:rPr>
          <w:rFonts w:ascii="Arial" w:hAnsi="Arial" w:cs="Arial"/>
          <w:sz w:val="18"/>
          <w:szCs w:val="18"/>
        </w:rPr>
      </w:pPr>
    </w:p>
    <w:p w14:paraId="3FB994EC" w14:textId="334A2680"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lastRenderedPageBreak/>
        <w:t>II. MJERE ZABRANE</w:t>
      </w:r>
    </w:p>
    <w:p w14:paraId="21CC520E" w14:textId="77777777" w:rsidR="00CC2F91" w:rsidRDefault="00CC2F91" w:rsidP="00CC2F91">
      <w:pPr>
        <w:spacing w:after="0" w:line="240" w:lineRule="auto"/>
        <w:jc w:val="center"/>
        <w:rPr>
          <w:rFonts w:ascii="Arial" w:hAnsi="Arial" w:cs="Arial"/>
          <w:sz w:val="18"/>
          <w:szCs w:val="18"/>
        </w:rPr>
      </w:pPr>
    </w:p>
    <w:p w14:paraId="4D930AB5" w14:textId="33997939"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11.</w:t>
      </w:r>
    </w:p>
    <w:p w14:paraId="1D0EADF4"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Zabranjeno je spaljivanje ili loženje vatre na otvorenim površinama:</w:t>
      </w:r>
    </w:p>
    <w:p w14:paraId="57342834" w14:textId="77777777" w:rsidR="00CC2F91" w:rsidRPr="00CC2F91" w:rsidRDefault="00CC2F91" w:rsidP="00CC2F91">
      <w:pPr>
        <w:pStyle w:val="ListParagraph"/>
        <w:numPr>
          <w:ilvl w:val="0"/>
          <w:numId w:val="4"/>
        </w:numPr>
        <w:spacing w:after="0" w:line="240" w:lineRule="auto"/>
        <w:jc w:val="both"/>
        <w:rPr>
          <w:rFonts w:ascii="Arial" w:hAnsi="Arial" w:cs="Arial"/>
          <w:sz w:val="18"/>
          <w:szCs w:val="18"/>
        </w:rPr>
      </w:pPr>
      <w:r w:rsidRPr="00CC2F91">
        <w:rPr>
          <w:rFonts w:ascii="Arial" w:hAnsi="Arial" w:cs="Arial"/>
          <w:sz w:val="18"/>
          <w:szCs w:val="18"/>
        </w:rPr>
        <w:t xml:space="preserve">zabranjeno je paljenje žetvenih ostataka slame i strništa bez odobrenja i naloženih mjera nadležne inspekcije (poljoprivredna ili fit sanitarna) u slučaju pojave biljnih bolesti i štetočina,                       </w:t>
      </w:r>
    </w:p>
    <w:p w14:paraId="06F7466F" w14:textId="77777777" w:rsidR="00CC2F91" w:rsidRPr="00CC2F91" w:rsidRDefault="00CC2F91" w:rsidP="00CC2F91">
      <w:pPr>
        <w:pStyle w:val="ListParagraph"/>
        <w:numPr>
          <w:ilvl w:val="0"/>
          <w:numId w:val="4"/>
        </w:numPr>
        <w:spacing w:after="0" w:line="240" w:lineRule="auto"/>
        <w:jc w:val="both"/>
        <w:rPr>
          <w:rFonts w:ascii="Arial" w:hAnsi="Arial" w:cs="Arial"/>
          <w:sz w:val="18"/>
          <w:szCs w:val="18"/>
        </w:rPr>
      </w:pPr>
      <w:r w:rsidRPr="00CC2F91">
        <w:rPr>
          <w:rFonts w:ascii="Arial" w:hAnsi="Arial" w:cs="Arial"/>
          <w:sz w:val="18"/>
          <w:szCs w:val="18"/>
        </w:rPr>
        <w:t>zabranjeno je loženje vatre u polju i paljenje biljnih ostataka za vrijeme zriobe i žetve strnih žitarica i uljane repice,</w:t>
      </w:r>
    </w:p>
    <w:p w14:paraId="5755C73F" w14:textId="77777777" w:rsidR="00CC2F91" w:rsidRPr="00CC2F91" w:rsidRDefault="00CC2F91" w:rsidP="00CC2F91">
      <w:pPr>
        <w:pStyle w:val="ListParagraph"/>
        <w:numPr>
          <w:ilvl w:val="0"/>
          <w:numId w:val="4"/>
        </w:numPr>
        <w:spacing w:after="0" w:line="240" w:lineRule="auto"/>
        <w:jc w:val="both"/>
        <w:rPr>
          <w:rFonts w:ascii="Arial" w:hAnsi="Arial" w:cs="Arial"/>
          <w:sz w:val="18"/>
          <w:szCs w:val="18"/>
        </w:rPr>
      </w:pPr>
      <w:r w:rsidRPr="00CC2F91">
        <w:rPr>
          <w:rFonts w:ascii="Arial" w:hAnsi="Arial" w:cs="Arial"/>
          <w:sz w:val="18"/>
          <w:szCs w:val="18"/>
        </w:rPr>
        <w:t xml:space="preserve">zabranjeno svako loženje vatre i spaljivanje biljnih ostataka, korova i raslinja na poljoprivrednom zemljištu po vjetrovitom vremenu i bez poduzimanja mjera zaštite od požara, </w:t>
      </w:r>
    </w:p>
    <w:p w14:paraId="10C99B33" w14:textId="77777777" w:rsidR="00CC2F91" w:rsidRPr="00CC2F91" w:rsidRDefault="00CC2F91" w:rsidP="00CC2F91">
      <w:pPr>
        <w:pStyle w:val="ListParagraph"/>
        <w:numPr>
          <w:ilvl w:val="0"/>
          <w:numId w:val="4"/>
        </w:numPr>
        <w:spacing w:after="0" w:line="240" w:lineRule="auto"/>
        <w:jc w:val="both"/>
        <w:rPr>
          <w:rFonts w:ascii="Arial" w:hAnsi="Arial" w:cs="Arial"/>
          <w:sz w:val="18"/>
          <w:szCs w:val="18"/>
        </w:rPr>
      </w:pPr>
      <w:r w:rsidRPr="00CC2F91">
        <w:rPr>
          <w:rFonts w:ascii="Arial" w:hAnsi="Arial" w:cs="Arial"/>
          <w:sz w:val="18"/>
          <w:szCs w:val="18"/>
        </w:rPr>
        <w:t>zabranjeno paljenje vatre na udaljenosti manjoj od 200 metara od ruba šume,  granica nacionalnih parkova, parkova prirode, park-šuma, zaštićenih krajolika, spomenika prirode, spomenika parkovne arhitekture i ostalih zaštićenih područja na županijskoj razini i 30 metara od ograda i zgrada izgrađenih od zapaljivog materijala, u okolici elektroenergetskih objekata, ispod trasa elektroenergetskih vodova, uz javne ceste i uz željezničke pravce,</w:t>
      </w:r>
    </w:p>
    <w:p w14:paraId="2153A8CE" w14:textId="77777777" w:rsidR="00CC2F91" w:rsidRPr="00CC2F91" w:rsidRDefault="00CC2F91" w:rsidP="00CC2F91">
      <w:pPr>
        <w:pStyle w:val="ListParagraph"/>
        <w:numPr>
          <w:ilvl w:val="0"/>
          <w:numId w:val="4"/>
        </w:numPr>
        <w:spacing w:after="0" w:line="240" w:lineRule="auto"/>
        <w:jc w:val="both"/>
        <w:rPr>
          <w:rFonts w:ascii="Arial" w:hAnsi="Arial" w:cs="Arial"/>
          <w:sz w:val="18"/>
          <w:szCs w:val="18"/>
        </w:rPr>
      </w:pPr>
      <w:r w:rsidRPr="00CC2F91">
        <w:rPr>
          <w:rFonts w:ascii="Arial" w:hAnsi="Arial" w:cs="Arial"/>
          <w:sz w:val="18"/>
          <w:szCs w:val="18"/>
        </w:rPr>
        <w:t xml:space="preserve">zabranjeno spaljivanje biljnih ostataka u lovištu bez obavijesti nadležne lovne udruge ili  ovlaštenika lova, </w:t>
      </w:r>
    </w:p>
    <w:p w14:paraId="217F9FEF" w14:textId="77777777" w:rsidR="00CC2F91" w:rsidRPr="00CC2F91" w:rsidRDefault="00CC2F91" w:rsidP="00CC2F91">
      <w:pPr>
        <w:pStyle w:val="ListParagraph"/>
        <w:numPr>
          <w:ilvl w:val="0"/>
          <w:numId w:val="4"/>
        </w:numPr>
        <w:spacing w:after="0" w:line="240" w:lineRule="auto"/>
        <w:jc w:val="both"/>
        <w:rPr>
          <w:rFonts w:ascii="Arial" w:hAnsi="Arial" w:cs="Arial"/>
          <w:sz w:val="18"/>
          <w:szCs w:val="18"/>
        </w:rPr>
      </w:pPr>
      <w:r w:rsidRPr="00CC2F91">
        <w:rPr>
          <w:rFonts w:ascii="Arial" w:hAnsi="Arial" w:cs="Arial"/>
          <w:sz w:val="18"/>
          <w:szCs w:val="18"/>
        </w:rPr>
        <w:t xml:space="preserve">zabranjeno svako paljenje vatre u blizini miniranih i minsko sumnjivih površina, </w:t>
      </w:r>
    </w:p>
    <w:p w14:paraId="38275709" w14:textId="77777777" w:rsidR="00CC2F91" w:rsidRPr="00CC2F91" w:rsidRDefault="00CC2F91" w:rsidP="00CC2F91">
      <w:pPr>
        <w:pStyle w:val="ListParagraph"/>
        <w:numPr>
          <w:ilvl w:val="0"/>
          <w:numId w:val="4"/>
        </w:numPr>
        <w:spacing w:after="0" w:line="240" w:lineRule="auto"/>
        <w:jc w:val="both"/>
        <w:rPr>
          <w:rFonts w:ascii="Arial" w:hAnsi="Arial" w:cs="Arial"/>
          <w:sz w:val="18"/>
          <w:szCs w:val="18"/>
        </w:rPr>
      </w:pPr>
      <w:r w:rsidRPr="00CC2F91">
        <w:rPr>
          <w:rFonts w:ascii="Arial" w:hAnsi="Arial" w:cs="Arial"/>
          <w:sz w:val="18"/>
          <w:szCs w:val="18"/>
        </w:rPr>
        <w:t xml:space="preserve">zabranjeno paljenje suhe trave i raslinja u blizini trajnih nasada voćnjaka i vinograda,      </w:t>
      </w:r>
    </w:p>
    <w:p w14:paraId="5842CB7C" w14:textId="77777777" w:rsidR="00CC2F91" w:rsidRPr="00CC2F91" w:rsidRDefault="00CC2F91" w:rsidP="00CC2F91">
      <w:pPr>
        <w:pStyle w:val="ListParagraph"/>
        <w:numPr>
          <w:ilvl w:val="0"/>
          <w:numId w:val="4"/>
        </w:numPr>
        <w:spacing w:after="0" w:line="240" w:lineRule="auto"/>
        <w:jc w:val="both"/>
        <w:rPr>
          <w:rFonts w:ascii="Arial" w:hAnsi="Arial" w:cs="Arial"/>
          <w:sz w:val="18"/>
          <w:szCs w:val="18"/>
        </w:rPr>
      </w:pPr>
      <w:r w:rsidRPr="00CC2F91">
        <w:rPr>
          <w:rFonts w:ascii="Arial" w:hAnsi="Arial" w:cs="Arial"/>
          <w:sz w:val="18"/>
          <w:szCs w:val="18"/>
        </w:rPr>
        <w:t xml:space="preserve">zabranjeno parkiranje na vatrogasnim prilazima, pristupima i površinama za operativni rad vatrogasnih i spasilačkih vozila i opreme, </w:t>
      </w:r>
    </w:p>
    <w:p w14:paraId="15853E5F" w14:textId="77777777" w:rsidR="00CC2F91" w:rsidRPr="00CC2F91" w:rsidRDefault="00CC2F91" w:rsidP="00CC2F91">
      <w:pPr>
        <w:pStyle w:val="ListParagraph"/>
        <w:numPr>
          <w:ilvl w:val="0"/>
          <w:numId w:val="4"/>
        </w:numPr>
        <w:spacing w:after="0" w:line="240" w:lineRule="auto"/>
        <w:jc w:val="both"/>
        <w:rPr>
          <w:rFonts w:ascii="Arial" w:hAnsi="Arial" w:cs="Arial"/>
          <w:sz w:val="18"/>
          <w:szCs w:val="18"/>
        </w:rPr>
      </w:pPr>
      <w:r w:rsidRPr="00CC2F91">
        <w:rPr>
          <w:rFonts w:ascii="Arial" w:hAnsi="Arial" w:cs="Arial"/>
          <w:sz w:val="18"/>
          <w:szCs w:val="18"/>
        </w:rPr>
        <w:t>zabranjeno parkiranje vozila kod nadzemnih i podzemnih hidranata za priključak vozila i pumpi za gašenje požara.</w:t>
      </w:r>
    </w:p>
    <w:p w14:paraId="70DC9D18" w14:textId="77777777" w:rsidR="00CC2F91" w:rsidRDefault="00CC2F91" w:rsidP="00CC2F91">
      <w:pPr>
        <w:spacing w:after="0" w:line="240" w:lineRule="auto"/>
        <w:ind w:right="1003"/>
        <w:rPr>
          <w:rFonts w:ascii="Arial" w:hAnsi="Arial" w:cs="Arial"/>
          <w:sz w:val="18"/>
          <w:szCs w:val="18"/>
        </w:rPr>
      </w:pPr>
    </w:p>
    <w:p w14:paraId="7E262B0C" w14:textId="39B5070F"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12.</w:t>
      </w:r>
    </w:p>
    <w:p w14:paraId="194E65A5"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U razdobljima kada je na području Karlovačke županije proglašena velika i vrlo velika opasnost od požara na otvorenom prostoru, Župan Karlovačke županije, na prijedlog Stožera civilne zaštite Karlovačke županije, može proglasiti zabranu svakog spaljivanja i loženja vatre na otvorenom prostoru.</w:t>
      </w:r>
    </w:p>
    <w:p w14:paraId="6F9E2F33" w14:textId="77777777" w:rsidR="00CC2F91" w:rsidRPr="00CC2F91" w:rsidRDefault="00CC2F91" w:rsidP="00CC2F91">
      <w:pPr>
        <w:spacing w:after="0" w:line="240" w:lineRule="auto"/>
        <w:ind w:left="600" w:right="1022" w:hanging="10"/>
        <w:jc w:val="center"/>
        <w:rPr>
          <w:rFonts w:ascii="Arial" w:hAnsi="Arial" w:cs="Arial"/>
          <w:sz w:val="18"/>
          <w:szCs w:val="18"/>
        </w:rPr>
      </w:pPr>
    </w:p>
    <w:p w14:paraId="2285A393" w14:textId="629C09F6"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13.</w:t>
      </w:r>
    </w:p>
    <w:p w14:paraId="7BE1158A"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Osobama i tijelima iz članka 4. stavka 1. ove Odluke zabranjuje se spaljivanje predmeta od gume, plastike, kože, prerađevina od ulja, maziva, otpada na bazi kemijskih spojeva te drugih anorganskih tvari koji na bilo koji način utječu ili mogu utjecati na onečišćenje okoliša.</w:t>
      </w:r>
    </w:p>
    <w:p w14:paraId="48641075" w14:textId="77777777" w:rsidR="00CC2F91" w:rsidRDefault="00CC2F91" w:rsidP="00CC2F91">
      <w:pPr>
        <w:spacing w:after="0" w:line="240" w:lineRule="auto"/>
        <w:ind w:right="1032"/>
        <w:rPr>
          <w:rFonts w:ascii="Arial" w:hAnsi="Arial" w:cs="Arial"/>
          <w:sz w:val="18"/>
          <w:szCs w:val="18"/>
        </w:rPr>
      </w:pPr>
    </w:p>
    <w:p w14:paraId="388895D0" w14:textId="60B63033"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14.</w:t>
      </w:r>
    </w:p>
    <w:p w14:paraId="6AE8262D"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Osobama i tijelima iz članka 4. stavka 1. ove Odluke zabranjuje se spaljivanje na otvorenom prostoru nedjeljom i u dane državnih blagdana.</w:t>
      </w:r>
    </w:p>
    <w:p w14:paraId="670D6F7A"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Iznimno, kada spaljivanje provodi nadležna Javna vatrogasna postrojba Karlovac, spaljivanje se može provoditi i nedjeljom i u dane državnih blagdana, ukoliko nije na snazi zabrana iz članka 12. ove Odluke.</w:t>
      </w:r>
    </w:p>
    <w:p w14:paraId="3BB962E0" w14:textId="77777777" w:rsidR="00CC2F91" w:rsidRPr="00CC2F91" w:rsidRDefault="00CC2F91" w:rsidP="00CC2F91">
      <w:pPr>
        <w:spacing w:after="0" w:line="240" w:lineRule="auto"/>
        <w:ind w:left="28"/>
        <w:rPr>
          <w:rFonts w:ascii="Arial" w:hAnsi="Arial" w:cs="Arial"/>
          <w:sz w:val="18"/>
          <w:szCs w:val="18"/>
        </w:rPr>
      </w:pPr>
    </w:p>
    <w:p w14:paraId="5212FD92" w14:textId="46714825" w:rsidR="00CC2F91" w:rsidRPr="00CC2F91" w:rsidRDefault="00CC2F91" w:rsidP="00CC2F91">
      <w:pPr>
        <w:spacing w:after="0" w:line="240" w:lineRule="auto"/>
        <w:jc w:val="center"/>
        <w:rPr>
          <w:rFonts w:ascii="Arial" w:hAnsi="Arial" w:cs="Arial"/>
          <w:sz w:val="18"/>
          <w:szCs w:val="18"/>
        </w:rPr>
      </w:pPr>
      <w:r>
        <w:rPr>
          <w:rFonts w:ascii="Arial" w:hAnsi="Arial" w:cs="Arial"/>
          <w:sz w:val="18"/>
          <w:szCs w:val="18"/>
        </w:rPr>
        <w:t xml:space="preserve">III. </w:t>
      </w:r>
      <w:r w:rsidRPr="00CC2F91">
        <w:rPr>
          <w:rFonts w:ascii="Arial" w:hAnsi="Arial" w:cs="Arial"/>
          <w:sz w:val="18"/>
          <w:szCs w:val="18"/>
        </w:rPr>
        <w:t>POSEBNE MJERE</w:t>
      </w:r>
    </w:p>
    <w:p w14:paraId="116D8BB8" w14:textId="77777777" w:rsidR="00CC2F91" w:rsidRDefault="00CC2F91" w:rsidP="00CC2F91">
      <w:pPr>
        <w:spacing w:after="0" w:line="240" w:lineRule="auto"/>
        <w:jc w:val="center"/>
        <w:rPr>
          <w:rFonts w:ascii="Arial" w:hAnsi="Arial" w:cs="Arial"/>
          <w:sz w:val="18"/>
          <w:szCs w:val="18"/>
        </w:rPr>
      </w:pPr>
    </w:p>
    <w:p w14:paraId="3D96ADD8" w14:textId="2FEF7BCF"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15.</w:t>
      </w:r>
    </w:p>
    <w:p w14:paraId="58980F35"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Osobe koje su obavile spaljivanje poljoprivrednog i drugog otpada na otvorenom prostoru dužne su mjesto spaljivanja pregledati i nastale produkte gorenja u potpunosti ugasiti kako se vatra ne bi proširila na susjedne parcele. U slučaju nepoštivanja odredbi ove Odluke, osoba koja je izazvala požar dužna je snositi troškove nastale intervencijom nadležne vatrogasne postrojbe i drugih nadležnih službi.</w:t>
      </w:r>
    </w:p>
    <w:p w14:paraId="5C8C58FE" w14:textId="77777777" w:rsidR="00CC2F91" w:rsidRPr="00CC2F91" w:rsidRDefault="00CC2F91" w:rsidP="00CC2F91">
      <w:pPr>
        <w:spacing w:after="0" w:line="240" w:lineRule="auto"/>
        <w:ind w:right="480"/>
        <w:jc w:val="both"/>
        <w:rPr>
          <w:rFonts w:ascii="Arial" w:hAnsi="Arial" w:cs="Arial"/>
          <w:sz w:val="18"/>
          <w:szCs w:val="18"/>
        </w:rPr>
      </w:pPr>
      <w:r w:rsidRPr="00CC2F91">
        <w:rPr>
          <w:rFonts w:ascii="Arial" w:hAnsi="Arial" w:cs="Arial"/>
          <w:sz w:val="18"/>
          <w:szCs w:val="18"/>
        </w:rPr>
        <w:t>Osobe iz članka 4. stavka 1., koje zbog nepridržavanja odredbi ove Odluke izazovu požar otvorenog prostora snosit će troškove vatrogasne intervencije po izvršnosti sudske presude.</w:t>
      </w:r>
    </w:p>
    <w:p w14:paraId="0F3EE1F7"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Troškove vatrogasne intervencije obračunati će Javna vatrogasna postrojba Karlovac koja je obavila vatrogasnu intervenciju.</w:t>
      </w:r>
    </w:p>
    <w:p w14:paraId="7A6F8476" w14:textId="77777777" w:rsidR="00CC2F91" w:rsidRPr="00CC2F91" w:rsidRDefault="00CC2F91" w:rsidP="00CC2F91">
      <w:pPr>
        <w:spacing w:after="0" w:line="240" w:lineRule="auto"/>
        <w:jc w:val="both"/>
        <w:rPr>
          <w:rFonts w:ascii="Arial" w:hAnsi="Arial" w:cs="Arial"/>
          <w:sz w:val="18"/>
          <w:szCs w:val="18"/>
        </w:rPr>
      </w:pPr>
    </w:p>
    <w:p w14:paraId="428F134E" w14:textId="77777777" w:rsidR="00CC2F91" w:rsidRDefault="00CC2F91" w:rsidP="00CC2F91">
      <w:pPr>
        <w:spacing w:after="0" w:line="240" w:lineRule="auto"/>
        <w:jc w:val="center"/>
        <w:rPr>
          <w:rFonts w:ascii="Arial" w:hAnsi="Arial" w:cs="Arial"/>
          <w:sz w:val="18"/>
          <w:szCs w:val="18"/>
        </w:rPr>
      </w:pPr>
      <w:r>
        <w:rPr>
          <w:rFonts w:ascii="Arial" w:hAnsi="Arial" w:cs="Arial"/>
          <w:sz w:val="18"/>
          <w:szCs w:val="18"/>
        </w:rPr>
        <w:t xml:space="preserve">IV. </w:t>
      </w:r>
      <w:r w:rsidRPr="00CC2F91">
        <w:rPr>
          <w:rFonts w:ascii="Arial" w:hAnsi="Arial" w:cs="Arial"/>
          <w:sz w:val="18"/>
          <w:szCs w:val="18"/>
        </w:rPr>
        <w:t>NADZOR</w:t>
      </w:r>
    </w:p>
    <w:p w14:paraId="3688E7D0" w14:textId="77777777" w:rsidR="00CC2F91" w:rsidRDefault="00CC2F91" w:rsidP="00CC2F91">
      <w:pPr>
        <w:spacing w:after="0" w:line="240" w:lineRule="auto"/>
        <w:jc w:val="center"/>
        <w:rPr>
          <w:rFonts w:ascii="Arial" w:hAnsi="Arial" w:cs="Arial"/>
          <w:sz w:val="18"/>
          <w:szCs w:val="18"/>
        </w:rPr>
      </w:pPr>
    </w:p>
    <w:p w14:paraId="765CADD5" w14:textId="54BECB45"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16.</w:t>
      </w:r>
    </w:p>
    <w:p w14:paraId="5C85C481" w14:textId="77777777" w:rsidR="00CC2F91" w:rsidRPr="00CC2F91" w:rsidRDefault="00CC2F91" w:rsidP="00CC2F91">
      <w:pPr>
        <w:spacing w:after="0" w:line="240" w:lineRule="auto"/>
        <w:ind w:left="28"/>
        <w:jc w:val="both"/>
        <w:rPr>
          <w:rFonts w:ascii="Arial" w:hAnsi="Arial" w:cs="Arial"/>
          <w:sz w:val="18"/>
          <w:szCs w:val="18"/>
        </w:rPr>
      </w:pPr>
      <w:r w:rsidRPr="00CC2F91">
        <w:rPr>
          <w:rFonts w:ascii="Arial" w:hAnsi="Arial" w:cs="Arial"/>
          <w:sz w:val="18"/>
          <w:szCs w:val="18"/>
        </w:rPr>
        <w:t xml:space="preserve">     Nadzor nad provedbom mjera utvrđenim ovom Odlukom obavljati će: MUP-PU Karlovačka, Poljoprivredna, Šumarska i Lovna inspekcija Ministarstva regionalnog razvoja koji su ovlašteni za pokretanje prekršajnog postupka.</w:t>
      </w:r>
    </w:p>
    <w:p w14:paraId="12D07A15"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U nadzoru sudjeluju i ovlašteni djelatnici pravnih osoba koje upravljaju i gospodare šumama, ovlaštene osobe nadležne vatrogasne postrojbe, komunalni i poljoprivredni redar Grada Karlovca, a u smislu dojave o nastalom požaru - šteti i povredi odredaba ove Odluke te prikupljanju podataka o identitetu osoba koje su povredu izvršile.</w:t>
      </w:r>
    </w:p>
    <w:p w14:paraId="7158043C" w14:textId="77777777" w:rsidR="00CC2F91" w:rsidRPr="00CC2F91" w:rsidRDefault="00CC2F91" w:rsidP="00CC2F91">
      <w:pPr>
        <w:spacing w:after="0" w:line="240" w:lineRule="auto"/>
        <w:ind w:right="1085"/>
        <w:rPr>
          <w:rFonts w:ascii="Arial" w:hAnsi="Arial" w:cs="Arial"/>
          <w:sz w:val="18"/>
          <w:szCs w:val="18"/>
        </w:rPr>
      </w:pPr>
    </w:p>
    <w:p w14:paraId="62E83CB6" w14:textId="794F46B2"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 xml:space="preserve">V. </w:t>
      </w:r>
      <w:r w:rsidRPr="00CC2F91">
        <w:rPr>
          <w:rFonts w:ascii="Arial" w:eastAsia="Times New Roman" w:hAnsi="Arial" w:cs="Arial"/>
          <w:caps/>
          <w:sz w:val="18"/>
          <w:szCs w:val="18"/>
          <w:lang w:eastAsia="hr-HR"/>
        </w:rPr>
        <w:t>PREKRŠAJNE ODREDBE</w:t>
      </w:r>
    </w:p>
    <w:p w14:paraId="40DA85D7" w14:textId="77777777" w:rsidR="00CC2F91" w:rsidRDefault="00CC2F91" w:rsidP="00CC2F91">
      <w:pPr>
        <w:spacing w:after="0" w:line="240" w:lineRule="auto"/>
        <w:jc w:val="center"/>
        <w:rPr>
          <w:rFonts w:ascii="Arial" w:hAnsi="Arial" w:cs="Arial"/>
          <w:sz w:val="18"/>
          <w:szCs w:val="18"/>
        </w:rPr>
      </w:pPr>
    </w:p>
    <w:p w14:paraId="026DFE18" w14:textId="3D31F6EC"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17.</w:t>
      </w:r>
    </w:p>
    <w:p w14:paraId="78B1CAC7"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 xml:space="preserve">     Za isto je propisano: </w:t>
      </w:r>
    </w:p>
    <w:p w14:paraId="57BD2775" w14:textId="77777777" w:rsidR="00CC2F91" w:rsidRPr="00CC2F91" w:rsidRDefault="00CC2F91" w:rsidP="00CC2F91">
      <w:pPr>
        <w:pStyle w:val="ListParagraph"/>
        <w:numPr>
          <w:ilvl w:val="0"/>
          <w:numId w:val="5"/>
        </w:numPr>
        <w:spacing w:after="0" w:line="240" w:lineRule="auto"/>
        <w:jc w:val="both"/>
        <w:rPr>
          <w:rFonts w:ascii="Arial" w:hAnsi="Arial" w:cs="Arial"/>
          <w:sz w:val="18"/>
          <w:szCs w:val="18"/>
        </w:rPr>
      </w:pPr>
      <w:r w:rsidRPr="00CC2F91">
        <w:rPr>
          <w:rFonts w:ascii="Arial" w:hAnsi="Arial" w:cs="Arial"/>
          <w:sz w:val="18"/>
          <w:szCs w:val="18"/>
        </w:rPr>
        <w:t xml:space="preserve">tko požarom, poplavom, eksplozivom, otrovom ili otrovnim plinom, ionizirajućem zračenju, motornom silom, električnom ili drugom energijom ili kakvom opće opasnom radnjom ili opće opasnim sredstvom </w:t>
      </w:r>
      <w:r w:rsidRPr="00CC2F91">
        <w:rPr>
          <w:rFonts w:ascii="Arial" w:hAnsi="Arial" w:cs="Arial"/>
          <w:sz w:val="18"/>
          <w:szCs w:val="18"/>
        </w:rPr>
        <w:lastRenderedPageBreak/>
        <w:t xml:space="preserve">izazove opasnost za život ili tijelo ljudi ili za imovinu većeg opsega kaznit će se zatvorom od 6 mjeseci do 5 godina. </w:t>
      </w:r>
    </w:p>
    <w:p w14:paraId="0E9F9464" w14:textId="77777777" w:rsidR="00CC2F91" w:rsidRPr="00CC2F91" w:rsidRDefault="00CC2F91" w:rsidP="00CC2F91">
      <w:pPr>
        <w:pStyle w:val="ListParagraph"/>
        <w:numPr>
          <w:ilvl w:val="0"/>
          <w:numId w:val="5"/>
        </w:numPr>
        <w:spacing w:after="0" w:line="240" w:lineRule="auto"/>
        <w:jc w:val="both"/>
        <w:rPr>
          <w:rFonts w:ascii="Arial" w:hAnsi="Arial" w:cs="Arial"/>
          <w:sz w:val="18"/>
          <w:szCs w:val="18"/>
        </w:rPr>
      </w:pPr>
      <w:r w:rsidRPr="00CC2F91">
        <w:rPr>
          <w:rFonts w:ascii="Arial" w:hAnsi="Arial" w:cs="Arial"/>
          <w:sz w:val="18"/>
          <w:szCs w:val="18"/>
        </w:rPr>
        <w:t xml:space="preserve">kaznit će se osoba koja ne postavi propisane naprave za zaštitu od požara, eksplozije, poplave, otrova, otrovnih plinova, nuklearne energije, ionizirajućih zračenja, ili za zaštitu na radu, ili te naprave ne održava u ispravnom stanju ili ih u slučaju potrebe ne stavi u djelovanje ili uopće ne postupa po propisima ili tehničkim pravilima o zaštitnim mjerama i time izazove opasnost za život i tijelo ljudi ili za imovinu većeg opsega  osoba, kaznit će se kaznom zatvora do 3 godine (članak 215 stavak 1. i stavak 3. Kaznenog zakona („Narodne novine“ br. 125/11, 144/12, 56/15, 61/15, 101/17, 118/18, 126/19 i 84/21). </w:t>
      </w:r>
    </w:p>
    <w:p w14:paraId="1B0C6E7D" w14:textId="77777777" w:rsidR="00CC2F91" w:rsidRPr="00CC2F91" w:rsidRDefault="00CC2F91" w:rsidP="00CC2F91">
      <w:pPr>
        <w:pStyle w:val="ListParagraph"/>
        <w:numPr>
          <w:ilvl w:val="0"/>
          <w:numId w:val="5"/>
        </w:numPr>
        <w:spacing w:after="0" w:line="240" w:lineRule="auto"/>
        <w:jc w:val="both"/>
        <w:rPr>
          <w:rFonts w:ascii="Arial" w:hAnsi="Arial" w:cs="Arial"/>
          <w:sz w:val="18"/>
          <w:szCs w:val="18"/>
        </w:rPr>
      </w:pPr>
      <w:r w:rsidRPr="00CC2F91">
        <w:rPr>
          <w:rFonts w:ascii="Arial" w:hAnsi="Arial" w:cs="Arial"/>
          <w:sz w:val="18"/>
          <w:szCs w:val="18"/>
        </w:rPr>
        <w:t xml:space="preserve">novčanom kaznom u iznosu od 1.990,00 do 19.900,00 eura ili kaznom zatvora od 60 dana kaznit će se za prekršaj fizička osoba koja izazove požar. Osoba koja izazove požar iz nehaja kaznit će se za prekršaj novčanom kaznom u iznosu od 260,00  do 1.990,00 eura (članak 8. stavak 3. Zakona o zaštiti od požara). </w:t>
      </w:r>
    </w:p>
    <w:p w14:paraId="46F760B1" w14:textId="77777777" w:rsidR="00CC2F91" w:rsidRPr="00CC2F91" w:rsidRDefault="00CC2F91" w:rsidP="00CC2F91">
      <w:pPr>
        <w:pStyle w:val="ListParagraph"/>
        <w:numPr>
          <w:ilvl w:val="0"/>
          <w:numId w:val="5"/>
        </w:numPr>
        <w:spacing w:after="0" w:line="240" w:lineRule="auto"/>
        <w:jc w:val="both"/>
        <w:rPr>
          <w:rFonts w:ascii="Arial" w:hAnsi="Arial" w:cs="Arial"/>
          <w:sz w:val="18"/>
          <w:szCs w:val="18"/>
        </w:rPr>
      </w:pPr>
      <w:r w:rsidRPr="00CC2F91">
        <w:rPr>
          <w:rFonts w:ascii="Arial" w:hAnsi="Arial" w:cs="Arial"/>
          <w:sz w:val="18"/>
          <w:szCs w:val="18"/>
        </w:rPr>
        <w:t xml:space="preserve">novčanom kaznom u iznosu od 1.990,00  do 19.900,00 eura kaznit će  se za prekršaj pravna osoba koja propustom izazove požar (članak 8. stavak 3. Zakona o zaštiti od požara). </w:t>
      </w:r>
    </w:p>
    <w:p w14:paraId="1B453162" w14:textId="77777777" w:rsidR="00CC2F91" w:rsidRPr="00CC2F91" w:rsidRDefault="00CC2F91" w:rsidP="00CC2F91">
      <w:pPr>
        <w:pStyle w:val="ListParagraph"/>
        <w:numPr>
          <w:ilvl w:val="0"/>
          <w:numId w:val="5"/>
        </w:numPr>
        <w:spacing w:after="0" w:line="240" w:lineRule="auto"/>
        <w:jc w:val="both"/>
        <w:rPr>
          <w:rFonts w:ascii="Arial" w:hAnsi="Arial" w:cs="Arial"/>
          <w:sz w:val="18"/>
          <w:szCs w:val="18"/>
        </w:rPr>
      </w:pPr>
      <w:r w:rsidRPr="00CC2F91">
        <w:rPr>
          <w:rFonts w:ascii="Arial" w:hAnsi="Arial" w:cs="Arial"/>
          <w:sz w:val="18"/>
          <w:szCs w:val="18"/>
        </w:rPr>
        <w:t>novčanom kaznom u iznosu od 260,00 do 1.990,00 eura  kaznit će se odgovorna osoba u pravnoj osobi za prekršaj koja propustom izazove požar.</w:t>
      </w:r>
    </w:p>
    <w:p w14:paraId="242A7C64" w14:textId="77777777" w:rsidR="00CC2F91" w:rsidRDefault="00CC2F91" w:rsidP="00CC2F91">
      <w:pPr>
        <w:spacing w:after="0" w:line="240" w:lineRule="auto"/>
        <w:ind w:right="58"/>
        <w:rPr>
          <w:rFonts w:ascii="Arial" w:hAnsi="Arial" w:cs="Arial"/>
          <w:sz w:val="18"/>
          <w:szCs w:val="18"/>
        </w:rPr>
      </w:pPr>
    </w:p>
    <w:p w14:paraId="123B00AF" w14:textId="6966B494"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18.</w:t>
      </w:r>
    </w:p>
    <w:p w14:paraId="7C95E45B" w14:textId="77777777" w:rsidR="00CC2F91" w:rsidRPr="00CC2F91" w:rsidRDefault="00CC2F91" w:rsidP="00CC2F91">
      <w:pPr>
        <w:spacing w:after="0" w:line="240" w:lineRule="auto"/>
        <w:jc w:val="both"/>
        <w:rPr>
          <w:rFonts w:ascii="Arial" w:hAnsi="Arial" w:cs="Arial"/>
          <w:sz w:val="18"/>
          <w:szCs w:val="18"/>
        </w:rPr>
      </w:pPr>
      <w:r w:rsidRPr="00CC2F91">
        <w:rPr>
          <w:rFonts w:ascii="Arial" w:hAnsi="Arial" w:cs="Arial"/>
          <w:sz w:val="18"/>
          <w:szCs w:val="18"/>
        </w:rPr>
        <w:t>Novčanom kaznom u iznosu od 130,00 do 1.990,00 eura kaznit će se za prekršaj fizička osoba:</w:t>
      </w:r>
    </w:p>
    <w:p w14:paraId="1D666C66" w14:textId="77777777" w:rsidR="00CC2F91" w:rsidRPr="00CC2F91" w:rsidRDefault="00CC2F91" w:rsidP="00CC2F91">
      <w:pPr>
        <w:pStyle w:val="ListParagraph"/>
        <w:numPr>
          <w:ilvl w:val="0"/>
          <w:numId w:val="6"/>
        </w:numPr>
        <w:spacing w:after="0" w:line="240" w:lineRule="auto"/>
        <w:jc w:val="both"/>
        <w:rPr>
          <w:rFonts w:ascii="Arial" w:hAnsi="Arial" w:cs="Arial"/>
          <w:sz w:val="18"/>
          <w:szCs w:val="18"/>
        </w:rPr>
      </w:pPr>
      <w:r w:rsidRPr="00CC2F91">
        <w:rPr>
          <w:rFonts w:ascii="Arial" w:hAnsi="Arial" w:cs="Arial"/>
          <w:sz w:val="18"/>
          <w:szCs w:val="18"/>
        </w:rPr>
        <w:t>koja ne prijavi nastanak požara i sve informacije o požaru (članak 11. stavak 2. Zakona o zaštiti od požara).</w:t>
      </w:r>
    </w:p>
    <w:p w14:paraId="7D5949E9" w14:textId="77777777" w:rsidR="00CC2F91" w:rsidRPr="00CC2F91" w:rsidRDefault="00CC2F91" w:rsidP="00CC2F91">
      <w:pPr>
        <w:pStyle w:val="ListParagraph"/>
        <w:numPr>
          <w:ilvl w:val="0"/>
          <w:numId w:val="6"/>
        </w:numPr>
        <w:spacing w:after="0" w:line="240" w:lineRule="auto"/>
        <w:jc w:val="both"/>
        <w:rPr>
          <w:rFonts w:ascii="Arial" w:hAnsi="Arial" w:cs="Arial"/>
          <w:sz w:val="18"/>
          <w:szCs w:val="18"/>
        </w:rPr>
      </w:pPr>
      <w:r w:rsidRPr="00CC2F91">
        <w:rPr>
          <w:rFonts w:ascii="Arial" w:hAnsi="Arial" w:cs="Arial"/>
          <w:sz w:val="18"/>
          <w:szCs w:val="18"/>
        </w:rPr>
        <w:t xml:space="preserve">koja ne omogući inspektoru ili drugoj ovlaštenoj osobi nesmetano obavljanje njegovih ovlasti </w:t>
      </w:r>
      <w:bookmarkStart w:id="0" w:name="_Hlk129351369"/>
      <w:r w:rsidRPr="00CC2F91">
        <w:rPr>
          <w:rFonts w:ascii="Arial" w:hAnsi="Arial" w:cs="Arial"/>
          <w:sz w:val="18"/>
          <w:szCs w:val="18"/>
        </w:rPr>
        <w:t>(članak 44. stavak 2. Zakona o zaštiti od požara).</w:t>
      </w:r>
      <w:bookmarkEnd w:id="0"/>
    </w:p>
    <w:p w14:paraId="65756D13" w14:textId="77777777" w:rsidR="00CC2F91" w:rsidRPr="00CC2F91" w:rsidRDefault="00CC2F91" w:rsidP="00CC2F91">
      <w:pPr>
        <w:pStyle w:val="ListParagraph"/>
        <w:numPr>
          <w:ilvl w:val="0"/>
          <w:numId w:val="6"/>
        </w:numPr>
        <w:spacing w:after="0" w:line="240" w:lineRule="auto"/>
        <w:jc w:val="both"/>
        <w:rPr>
          <w:rFonts w:ascii="Arial" w:hAnsi="Arial" w:cs="Arial"/>
          <w:sz w:val="18"/>
          <w:szCs w:val="18"/>
        </w:rPr>
      </w:pPr>
      <w:r w:rsidRPr="00CC2F91">
        <w:rPr>
          <w:rFonts w:ascii="Arial" w:hAnsi="Arial" w:cs="Arial"/>
          <w:sz w:val="18"/>
          <w:szCs w:val="18"/>
        </w:rPr>
        <w:t>koja ne postupi po zahtjevu odnosno naredbi inspektora (članak 44. stavak 3. Zakona o zaštiti od požara).</w:t>
      </w:r>
    </w:p>
    <w:p w14:paraId="64E64E70" w14:textId="77777777" w:rsidR="00CC2F91" w:rsidRPr="00CC2F91" w:rsidRDefault="00CC2F91" w:rsidP="00CC2F91">
      <w:pPr>
        <w:pStyle w:val="ListParagraph"/>
        <w:numPr>
          <w:ilvl w:val="0"/>
          <w:numId w:val="6"/>
        </w:numPr>
        <w:spacing w:after="0" w:line="240" w:lineRule="auto"/>
        <w:jc w:val="both"/>
        <w:rPr>
          <w:rFonts w:ascii="Arial" w:hAnsi="Arial" w:cs="Arial"/>
          <w:sz w:val="18"/>
          <w:szCs w:val="18"/>
        </w:rPr>
      </w:pPr>
      <w:r w:rsidRPr="00CC2F91">
        <w:rPr>
          <w:rFonts w:ascii="Arial" w:hAnsi="Arial" w:cs="Arial"/>
          <w:sz w:val="18"/>
          <w:szCs w:val="18"/>
        </w:rPr>
        <w:t>koja ošteti ili odstrani službeni pečat inspektora stavljen u postupak provedbe mjere zabrane (članak 55. stavak 3. Zakona o zaštiti od požara).</w:t>
      </w:r>
    </w:p>
    <w:p w14:paraId="725C0509" w14:textId="77777777" w:rsidR="00CC2F91" w:rsidRPr="00CC2F91" w:rsidRDefault="00CC2F91" w:rsidP="00CC2F91">
      <w:pPr>
        <w:pStyle w:val="ListParagraph"/>
        <w:numPr>
          <w:ilvl w:val="0"/>
          <w:numId w:val="6"/>
        </w:numPr>
        <w:spacing w:after="0" w:line="240" w:lineRule="auto"/>
        <w:jc w:val="both"/>
        <w:rPr>
          <w:rFonts w:ascii="Arial" w:hAnsi="Arial" w:cs="Arial"/>
          <w:sz w:val="18"/>
          <w:szCs w:val="18"/>
        </w:rPr>
      </w:pPr>
      <w:r w:rsidRPr="00CC2F91">
        <w:rPr>
          <w:rFonts w:ascii="Arial" w:hAnsi="Arial" w:cs="Arial"/>
          <w:sz w:val="18"/>
          <w:szCs w:val="18"/>
        </w:rPr>
        <w:t>za prekršaj iz stavka 1. ovog članka kaznit će se pravna osoba novčanom kaznom u iznosu od 1.990,00  do 19.900,00 eura.</w:t>
      </w:r>
    </w:p>
    <w:p w14:paraId="4F3A2F1E" w14:textId="77777777" w:rsidR="00CC2F91" w:rsidRPr="00CC2F91" w:rsidRDefault="00CC2F91" w:rsidP="00CC2F91">
      <w:pPr>
        <w:pStyle w:val="ListParagraph"/>
        <w:numPr>
          <w:ilvl w:val="0"/>
          <w:numId w:val="6"/>
        </w:numPr>
        <w:spacing w:after="0" w:line="240" w:lineRule="auto"/>
        <w:jc w:val="both"/>
        <w:rPr>
          <w:rFonts w:ascii="Arial" w:hAnsi="Arial" w:cs="Arial"/>
          <w:sz w:val="18"/>
          <w:szCs w:val="18"/>
        </w:rPr>
      </w:pPr>
      <w:r w:rsidRPr="00CC2F91">
        <w:rPr>
          <w:rFonts w:ascii="Arial" w:hAnsi="Arial" w:cs="Arial"/>
          <w:sz w:val="18"/>
          <w:szCs w:val="18"/>
        </w:rPr>
        <w:t>za prekršaj iz stavka 1. ovog članka kaznit će se odgovorna osoba u pravnoj osobi novčanom kaznom od 260,00 do 1.990,00 eura.</w:t>
      </w:r>
    </w:p>
    <w:p w14:paraId="3BFB6E6D" w14:textId="661BDCFB" w:rsidR="00CC2F91" w:rsidRPr="00CC2F91" w:rsidRDefault="00CC2F91" w:rsidP="00CC2F91">
      <w:pPr>
        <w:pStyle w:val="ListParagraph"/>
        <w:numPr>
          <w:ilvl w:val="0"/>
          <w:numId w:val="6"/>
        </w:numPr>
        <w:spacing w:after="0" w:line="240" w:lineRule="auto"/>
        <w:jc w:val="both"/>
        <w:rPr>
          <w:rFonts w:ascii="Arial" w:hAnsi="Arial" w:cs="Arial"/>
          <w:sz w:val="18"/>
          <w:szCs w:val="18"/>
        </w:rPr>
      </w:pPr>
      <w:r w:rsidRPr="00CC2F91">
        <w:rPr>
          <w:rFonts w:ascii="Arial" w:hAnsi="Arial" w:cs="Arial"/>
          <w:sz w:val="18"/>
          <w:szCs w:val="18"/>
        </w:rPr>
        <w:t>novčanom kaznom u iznosu od 260,00 do 1.990,00 eura kaznit će se za prekršaj fizička osoba koja ne pristupi otklanjanju neposredne opasnosti, odnosno gašenju požara ili o tome ne obavijesti najbližu vatrogasnu postrojbu, policiju ili Državni centar za sustav 112, odnosno ne postupi prema Planu zaštite od požara.                                                                        </w:t>
      </w:r>
    </w:p>
    <w:p w14:paraId="1C778329" w14:textId="77777777" w:rsidR="00CC2F91" w:rsidRDefault="00CC2F91" w:rsidP="00CC2F91">
      <w:pPr>
        <w:spacing w:after="0" w:line="240" w:lineRule="auto"/>
        <w:rPr>
          <w:rFonts w:ascii="Arial" w:hAnsi="Arial" w:cs="Arial"/>
          <w:sz w:val="18"/>
          <w:szCs w:val="18"/>
        </w:rPr>
      </w:pPr>
    </w:p>
    <w:p w14:paraId="37C82390" w14:textId="487DC83C" w:rsidR="00CC2F91" w:rsidRP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Članak 19.</w:t>
      </w:r>
    </w:p>
    <w:p w14:paraId="14092E98" w14:textId="3CB9FC1C" w:rsidR="00CC2F91" w:rsidRDefault="00CC2F91" w:rsidP="00CC2F91">
      <w:pPr>
        <w:spacing w:after="0" w:line="240" w:lineRule="auto"/>
        <w:jc w:val="center"/>
        <w:rPr>
          <w:rFonts w:ascii="Arial" w:hAnsi="Arial" w:cs="Arial"/>
          <w:sz w:val="18"/>
          <w:szCs w:val="18"/>
        </w:rPr>
      </w:pPr>
      <w:r w:rsidRPr="00CC2F91">
        <w:rPr>
          <w:rFonts w:ascii="Arial" w:hAnsi="Arial" w:cs="Arial"/>
          <w:sz w:val="18"/>
          <w:szCs w:val="18"/>
        </w:rPr>
        <w:t>Ova Odluka stupa na snagu osmi dana od objave u „Glasniku Grada Karlovca“.</w:t>
      </w:r>
    </w:p>
    <w:p w14:paraId="46098115" w14:textId="75A9E455" w:rsidR="00CC2F91" w:rsidRDefault="00CC2F91" w:rsidP="00CC2F91">
      <w:pPr>
        <w:spacing w:after="0" w:line="240" w:lineRule="auto"/>
        <w:rPr>
          <w:rFonts w:ascii="Arial" w:hAnsi="Arial" w:cs="Arial"/>
          <w:sz w:val="18"/>
          <w:szCs w:val="18"/>
        </w:rPr>
      </w:pPr>
    </w:p>
    <w:p w14:paraId="3060ADB0" w14:textId="77777777" w:rsidR="00CC2F91" w:rsidRPr="00CC2F91" w:rsidRDefault="00CC2F91" w:rsidP="00CC2F91">
      <w:pPr>
        <w:spacing w:after="0" w:line="240" w:lineRule="auto"/>
        <w:rPr>
          <w:rFonts w:ascii="Arial" w:hAnsi="Arial" w:cs="Arial"/>
          <w:sz w:val="18"/>
          <w:szCs w:val="18"/>
        </w:rPr>
      </w:pPr>
      <w:r w:rsidRPr="00CC2F91">
        <w:rPr>
          <w:rFonts w:ascii="Arial" w:hAnsi="Arial" w:cs="Arial"/>
          <w:sz w:val="18"/>
          <w:szCs w:val="18"/>
        </w:rPr>
        <w:t xml:space="preserve">GRADONAČELNIK                                                                                                    </w:t>
      </w:r>
    </w:p>
    <w:p w14:paraId="07F40F1C" w14:textId="77777777" w:rsidR="00CC2F91" w:rsidRPr="00CC2F91" w:rsidRDefault="00CC2F91" w:rsidP="00CC2F91">
      <w:pPr>
        <w:spacing w:after="0" w:line="240" w:lineRule="auto"/>
        <w:rPr>
          <w:rFonts w:ascii="Arial" w:hAnsi="Arial" w:cs="Arial"/>
          <w:sz w:val="18"/>
          <w:szCs w:val="18"/>
        </w:rPr>
      </w:pPr>
      <w:r w:rsidRPr="00CC2F91">
        <w:rPr>
          <w:rFonts w:ascii="Arial" w:hAnsi="Arial" w:cs="Arial"/>
          <w:sz w:val="18"/>
          <w:szCs w:val="18"/>
        </w:rPr>
        <w:t>KLASA: 250-06/23-01/01</w:t>
      </w:r>
    </w:p>
    <w:p w14:paraId="38F4544D" w14:textId="77777777" w:rsidR="00CC2F91" w:rsidRPr="00CC2F91" w:rsidRDefault="00CC2F91" w:rsidP="00CC2F91">
      <w:pPr>
        <w:spacing w:after="0" w:line="240" w:lineRule="auto"/>
        <w:rPr>
          <w:rFonts w:ascii="Arial" w:hAnsi="Arial" w:cs="Arial"/>
          <w:sz w:val="18"/>
          <w:szCs w:val="18"/>
        </w:rPr>
      </w:pPr>
      <w:r w:rsidRPr="00CC2F91">
        <w:rPr>
          <w:rFonts w:ascii="Arial" w:hAnsi="Arial" w:cs="Arial"/>
          <w:sz w:val="18"/>
          <w:szCs w:val="18"/>
        </w:rPr>
        <w:t xml:space="preserve">URBROJ: 2133-1-03-02/03-23-8 </w:t>
      </w:r>
      <w:r w:rsidRPr="00CC2F91">
        <w:rPr>
          <w:rFonts w:ascii="Arial" w:hAnsi="Arial" w:cs="Arial"/>
          <w:color w:val="FF0000"/>
          <w:sz w:val="18"/>
          <w:szCs w:val="18"/>
        </w:rPr>
        <w:t xml:space="preserve">            </w:t>
      </w:r>
    </w:p>
    <w:p w14:paraId="1331A1B9" w14:textId="5C555179" w:rsidR="00CC2F91" w:rsidRPr="00CC2F91" w:rsidRDefault="00CC2F91" w:rsidP="00CC2F91">
      <w:pPr>
        <w:spacing w:after="0" w:line="240" w:lineRule="auto"/>
        <w:rPr>
          <w:rFonts w:ascii="Arial" w:hAnsi="Arial" w:cs="Arial"/>
          <w:sz w:val="18"/>
          <w:szCs w:val="18"/>
        </w:rPr>
      </w:pPr>
      <w:r w:rsidRPr="00CC2F91">
        <w:rPr>
          <w:rFonts w:ascii="Arial" w:hAnsi="Arial" w:cs="Arial"/>
          <w:sz w:val="18"/>
          <w:szCs w:val="18"/>
        </w:rPr>
        <w:t>Karlovac, 28. ožujak 2023. godine</w:t>
      </w:r>
      <w:r w:rsidRPr="00CC2F91">
        <w:rPr>
          <w:rFonts w:ascii="Arial" w:eastAsia="Times New Roman" w:hAnsi="Arial" w:cs="Arial"/>
          <w:sz w:val="18"/>
          <w:szCs w:val="18"/>
          <w:lang w:eastAsia="hr-HR"/>
        </w:rPr>
        <w:t xml:space="preserve">                                                                                                         </w:t>
      </w:r>
    </w:p>
    <w:p w14:paraId="4D485508" w14:textId="7D50AA51" w:rsidR="00CC2F91" w:rsidRPr="00CC2F91" w:rsidRDefault="00CC2F91" w:rsidP="00CC2F91">
      <w:pPr>
        <w:spacing w:after="0" w:line="240" w:lineRule="auto"/>
        <w:jc w:val="center"/>
        <w:rPr>
          <w:rFonts w:ascii="Arial" w:eastAsia="Times New Roman" w:hAnsi="Arial" w:cs="Arial"/>
          <w:sz w:val="18"/>
          <w:szCs w:val="18"/>
          <w:lang w:eastAsia="hr-HR"/>
        </w:rPr>
      </w:pPr>
      <w:r w:rsidRPr="00CC2F91">
        <w:rPr>
          <w:rFonts w:ascii="Arial" w:eastAsia="Times New Roman" w:hAnsi="Arial" w:cs="Arial"/>
          <w:sz w:val="18"/>
          <w:szCs w:val="18"/>
          <w:lang w:eastAsia="hr-HR"/>
        </w:rPr>
        <w:t xml:space="preserve">                                                                                                            </w:t>
      </w:r>
      <w:r>
        <w:rPr>
          <w:rFonts w:ascii="Arial" w:eastAsia="Times New Roman" w:hAnsi="Arial" w:cs="Arial"/>
          <w:sz w:val="18"/>
          <w:szCs w:val="18"/>
          <w:lang w:eastAsia="hr-HR"/>
        </w:rPr>
        <w:tab/>
      </w:r>
      <w:r>
        <w:rPr>
          <w:rFonts w:ascii="Arial" w:eastAsia="Times New Roman" w:hAnsi="Arial" w:cs="Arial"/>
          <w:sz w:val="18"/>
          <w:szCs w:val="18"/>
          <w:lang w:eastAsia="hr-HR"/>
        </w:rPr>
        <w:tab/>
      </w:r>
      <w:r w:rsidRPr="00CC2F91">
        <w:rPr>
          <w:rFonts w:ascii="Arial" w:eastAsia="Times New Roman" w:hAnsi="Arial" w:cs="Arial"/>
          <w:sz w:val="18"/>
          <w:szCs w:val="18"/>
          <w:lang w:eastAsia="hr-HR"/>
        </w:rPr>
        <w:t xml:space="preserve"> GRADONAČELNIK</w:t>
      </w:r>
    </w:p>
    <w:p w14:paraId="6AF2EC65" w14:textId="3544C85D" w:rsidR="00CC2F91" w:rsidRDefault="00CC2F91" w:rsidP="00CC2F91">
      <w:pPr>
        <w:spacing w:after="0" w:line="240" w:lineRule="auto"/>
        <w:jc w:val="center"/>
        <w:rPr>
          <w:rFonts w:ascii="Arial" w:eastAsia="Times New Roman" w:hAnsi="Arial" w:cs="Arial"/>
          <w:sz w:val="18"/>
          <w:szCs w:val="18"/>
          <w:lang w:eastAsia="hr-HR"/>
        </w:rPr>
      </w:pPr>
      <w:r w:rsidRPr="00CC2F91">
        <w:rPr>
          <w:rFonts w:ascii="Arial" w:eastAsia="Times New Roman" w:hAnsi="Arial" w:cs="Arial"/>
          <w:sz w:val="18"/>
          <w:szCs w:val="18"/>
          <w:lang w:eastAsia="hr-HR"/>
        </w:rPr>
        <w:t xml:space="preserve">                                                                                                             </w:t>
      </w:r>
      <w:r>
        <w:rPr>
          <w:rFonts w:ascii="Arial" w:eastAsia="Times New Roman" w:hAnsi="Arial" w:cs="Arial"/>
          <w:sz w:val="18"/>
          <w:szCs w:val="18"/>
          <w:lang w:eastAsia="hr-HR"/>
        </w:rPr>
        <w:tab/>
      </w:r>
      <w:r>
        <w:rPr>
          <w:rFonts w:ascii="Arial" w:eastAsia="Times New Roman" w:hAnsi="Arial" w:cs="Arial"/>
          <w:sz w:val="18"/>
          <w:szCs w:val="18"/>
          <w:lang w:eastAsia="hr-HR"/>
        </w:rPr>
        <w:tab/>
        <w:t xml:space="preserve"> </w:t>
      </w:r>
      <w:r w:rsidRPr="00CC2F91">
        <w:rPr>
          <w:rFonts w:ascii="Arial" w:eastAsia="Times New Roman" w:hAnsi="Arial" w:cs="Arial"/>
          <w:sz w:val="18"/>
          <w:szCs w:val="18"/>
          <w:lang w:eastAsia="hr-HR"/>
        </w:rPr>
        <w:t xml:space="preserve"> Damir Mandić, </w:t>
      </w:r>
      <w:proofErr w:type="spellStart"/>
      <w:r w:rsidRPr="00CC2F91">
        <w:rPr>
          <w:rFonts w:ascii="Arial" w:eastAsia="Times New Roman" w:hAnsi="Arial" w:cs="Arial"/>
          <w:sz w:val="18"/>
          <w:szCs w:val="18"/>
          <w:lang w:eastAsia="hr-HR"/>
        </w:rPr>
        <w:t>dipl.teol</w:t>
      </w:r>
      <w:proofErr w:type="spellEnd"/>
      <w:r w:rsidRPr="00CC2F91">
        <w:rPr>
          <w:rFonts w:ascii="Arial" w:eastAsia="Times New Roman" w:hAnsi="Arial" w:cs="Arial"/>
          <w:sz w:val="18"/>
          <w:szCs w:val="18"/>
          <w:lang w:eastAsia="hr-HR"/>
        </w:rPr>
        <w:t>.</w:t>
      </w:r>
      <w:r>
        <w:rPr>
          <w:rFonts w:ascii="Arial" w:eastAsia="Times New Roman" w:hAnsi="Arial" w:cs="Arial"/>
          <w:sz w:val="18"/>
          <w:szCs w:val="18"/>
          <w:lang w:eastAsia="hr-HR"/>
        </w:rPr>
        <w:t>, v.r.</w:t>
      </w:r>
    </w:p>
    <w:p w14:paraId="2AC76AF5" w14:textId="3F5F044F" w:rsidR="006963A4" w:rsidRDefault="006963A4" w:rsidP="006963A4">
      <w:pPr>
        <w:spacing w:after="0" w:line="240" w:lineRule="auto"/>
        <w:rPr>
          <w:rFonts w:ascii="Arial" w:eastAsia="Times New Roman" w:hAnsi="Arial" w:cs="Arial"/>
          <w:sz w:val="18"/>
          <w:szCs w:val="18"/>
          <w:lang w:eastAsia="hr-HR"/>
        </w:rPr>
      </w:pPr>
    </w:p>
    <w:p w14:paraId="3B35133B" w14:textId="7E2F91AD" w:rsidR="006963A4" w:rsidRDefault="006963A4" w:rsidP="006963A4">
      <w:pPr>
        <w:spacing w:after="0" w:line="240" w:lineRule="auto"/>
        <w:rPr>
          <w:rFonts w:ascii="Arial" w:eastAsia="Times New Roman" w:hAnsi="Arial" w:cs="Arial"/>
          <w:sz w:val="18"/>
          <w:szCs w:val="18"/>
          <w:lang w:eastAsia="hr-HR"/>
        </w:rPr>
      </w:pPr>
    </w:p>
    <w:p w14:paraId="01F4927D" w14:textId="1EA4639C" w:rsidR="006963A4" w:rsidRPr="006963A4" w:rsidRDefault="006963A4" w:rsidP="006963A4">
      <w:pPr>
        <w:spacing w:after="0" w:line="240" w:lineRule="auto"/>
        <w:rPr>
          <w:rFonts w:ascii="Arial" w:eastAsia="Times New Roman" w:hAnsi="Arial" w:cs="Arial"/>
          <w:b/>
          <w:bCs/>
          <w:sz w:val="18"/>
          <w:szCs w:val="18"/>
          <w:lang w:eastAsia="hr-HR"/>
        </w:rPr>
      </w:pPr>
    </w:p>
    <w:p w14:paraId="238E12DF" w14:textId="74C287F9" w:rsidR="006963A4" w:rsidRPr="006963A4" w:rsidRDefault="006963A4" w:rsidP="006963A4">
      <w:pPr>
        <w:spacing w:after="0" w:line="240" w:lineRule="auto"/>
        <w:rPr>
          <w:rFonts w:ascii="Arial" w:eastAsia="Times New Roman" w:hAnsi="Arial" w:cs="Arial"/>
          <w:b/>
          <w:bCs/>
          <w:sz w:val="18"/>
          <w:szCs w:val="18"/>
          <w:lang w:eastAsia="hr-HR"/>
        </w:rPr>
      </w:pPr>
      <w:r w:rsidRPr="006963A4">
        <w:rPr>
          <w:rFonts w:ascii="Arial" w:eastAsia="Times New Roman" w:hAnsi="Arial" w:cs="Arial"/>
          <w:b/>
          <w:bCs/>
          <w:sz w:val="18"/>
          <w:szCs w:val="18"/>
          <w:lang w:eastAsia="hr-HR"/>
        </w:rPr>
        <w:t>51.</w:t>
      </w:r>
    </w:p>
    <w:p w14:paraId="65E760D4" w14:textId="787A8B24" w:rsidR="006963A4" w:rsidRDefault="006963A4" w:rsidP="006963A4">
      <w:pPr>
        <w:spacing w:after="0" w:line="240" w:lineRule="auto"/>
        <w:rPr>
          <w:rFonts w:ascii="Arial" w:eastAsia="Times New Roman" w:hAnsi="Arial" w:cs="Arial"/>
          <w:sz w:val="18"/>
          <w:szCs w:val="18"/>
          <w:lang w:eastAsia="hr-HR"/>
        </w:rPr>
      </w:pPr>
    </w:p>
    <w:p w14:paraId="25BBF77C" w14:textId="77777777" w:rsidR="006963A4" w:rsidRPr="006963A4" w:rsidRDefault="006963A4" w:rsidP="006963A4">
      <w:pPr>
        <w:suppressAutoHyphens/>
        <w:spacing w:after="0" w:line="240" w:lineRule="auto"/>
        <w:ind w:left="-180" w:firstLine="180"/>
        <w:contextualSpacing/>
        <w:jc w:val="both"/>
        <w:rPr>
          <w:rFonts w:ascii="Arial" w:hAnsi="Arial" w:cs="Arial"/>
          <w:sz w:val="18"/>
          <w:szCs w:val="18"/>
        </w:rPr>
      </w:pPr>
    </w:p>
    <w:p w14:paraId="371217FB" w14:textId="77777777" w:rsidR="006963A4" w:rsidRPr="006963A4" w:rsidRDefault="006963A4" w:rsidP="006963A4">
      <w:pPr>
        <w:pStyle w:val="Heading3"/>
        <w:shd w:val="clear" w:color="auto" w:fill="FFFFFF"/>
        <w:spacing w:before="0" w:line="240" w:lineRule="auto"/>
        <w:jc w:val="both"/>
        <w:rPr>
          <w:rFonts w:ascii="Arial" w:hAnsi="Arial" w:cs="Arial"/>
          <w:color w:val="auto"/>
          <w:sz w:val="18"/>
          <w:szCs w:val="18"/>
        </w:rPr>
      </w:pPr>
      <w:r w:rsidRPr="006963A4">
        <w:rPr>
          <w:rFonts w:ascii="Arial" w:hAnsi="Arial" w:cs="Arial"/>
          <w:color w:val="auto"/>
          <w:sz w:val="18"/>
          <w:szCs w:val="18"/>
        </w:rPr>
        <w:t xml:space="preserve">Na temelju točke 9. </w:t>
      </w:r>
      <w:r w:rsidRPr="006963A4">
        <w:rPr>
          <w:rFonts w:ascii="Arial" w:eastAsia="Times New Roman" w:hAnsi="Arial" w:cs="Arial"/>
          <w:color w:val="auto"/>
          <w:sz w:val="18"/>
          <w:szCs w:val="18"/>
          <w:lang w:eastAsia="en-GB"/>
        </w:rPr>
        <w:t xml:space="preserve">Programa mjera obnove zgrada oštećenih potresom na području Grada Zagreba, Krapinsko-zagorske županije, Zagrebačke županije, Sisačko-moslavačke županije i Karlovačke županije (“Narodne novine“ br. 28/23), a u svezi s člankom 44. stavkom 1. Zakona o obnovi zgrada oštećenih potresom na području Grada Zagreba, Krapinsko-zagorske županije, Zagrebačke županije, Sisačko-moslavačke županije i Karlovačke županije (“Narodne novine“ br. 102/20, 10/21, 117/21), i </w:t>
      </w:r>
      <w:r w:rsidRPr="006963A4">
        <w:rPr>
          <w:rFonts w:ascii="Arial" w:hAnsi="Arial" w:cs="Arial"/>
          <w:color w:val="auto"/>
          <w:sz w:val="18"/>
          <w:szCs w:val="18"/>
        </w:rPr>
        <w:t xml:space="preserve">članka 44. Statuta Grada Karlovca („Glasnik Grada Karlovca“ br. 9/21 – potpuni tekst, 10/22), </w:t>
      </w:r>
      <w:r w:rsidRPr="006963A4">
        <w:rPr>
          <w:rFonts w:ascii="Arial" w:hAnsi="Arial" w:cs="Arial"/>
          <w:color w:val="auto"/>
          <w:sz w:val="18"/>
          <w:szCs w:val="18"/>
          <w:lang w:eastAsia="ar-SA"/>
        </w:rPr>
        <w:t>G</w:t>
      </w:r>
      <w:r w:rsidRPr="006963A4">
        <w:rPr>
          <w:rFonts w:ascii="Arial" w:hAnsi="Arial" w:cs="Arial"/>
          <w:color w:val="auto"/>
          <w:sz w:val="18"/>
          <w:szCs w:val="18"/>
        </w:rPr>
        <w:t>radonačelnik Grada Karlovca donosi</w:t>
      </w:r>
    </w:p>
    <w:p w14:paraId="37A42B3D" w14:textId="77777777" w:rsidR="006963A4" w:rsidRPr="006963A4" w:rsidRDefault="006963A4" w:rsidP="006963A4">
      <w:pPr>
        <w:spacing w:line="240" w:lineRule="auto"/>
        <w:ind w:firstLine="708"/>
        <w:contextualSpacing/>
        <w:jc w:val="both"/>
        <w:rPr>
          <w:rFonts w:ascii="Arial" w:hAnsi="Arial" w:cs="Arial"/>
          <w:sz w:val="18"/>
          <w:szCs w:val="18"/>
        </w:rPr>
      </w:pPr>
    </w:p>
    <w:p w14:paraId="301B8493" w14:textId="77777777" w:rsidR="006963A4" w:rsidRPr="006963A4" w:rsidRDefault="006963A4" w:rsidP="006963A4">
      <w:pPr>
        <w:spacing w:after="0" w:line="240" w:lineRule="auto"/>
        <w:ind w:left="-284"/>
        <w:contextualSpacing/>
        <w:jc w:val="center"/>
        <w:rPr>
          <w:rFonts w:ascii="Arial" w:hAnsi="Arial" w:cs="Arial"/>
          <w:b/>
          <w:bCs/>
          <w:sz w:val="18"/>
          <w:szCs w:val="18"/>
        </w:rPr>
      </w:pPr>
      <w:r w:rsidRPr="006963A4">
        <w:rPr>
          <w:rFonts w:ascii="Arial" w:hAnsi="Arial" w:cs="Arial"/>
          <w:b/>
          <w:bCs/>
          <w:sz w:val="18"/>
          <w:szCs w:val="18"/>
        </w:rPr>
        <w:t>ODLUKU</w:t>
      </w:r>
    </w:p>
    <w:p w14:paraId="2AB9C4D5" w14:textId="77777777" w:rsidR="006963A4" w:rsidRPr="006963A4" w:rsidRDefault="006963A4" w:rsidP="006963A4">
      <w:pPr>
        <w:spacing w:line="240" w:lineRule="auto"/>
        <w:contextualSpacing/>
        <w:jc w:val="center"/>
        <w:rPr>
          <w:rFonts w:ascii="Arial" w:hAnsi="Arial" w:cs="Arial"/>
          <w:b/>
          <w:color w:val="FF0000"/>
          <w:sz w:val="18"/>
          <w:szCs w:val="18"/>
        </w:rPr>
      </w:pPr>
      <w:r w:rsidRPr="006963A4">
        <w:rPr>
          <w:rFonts w:ascii="Arial" w:hAnsi="Arial" w:cs="Arial"/>
          <w:b/>
          <w:color w:val="000000"/>
          <w:sz w:val="18"/>
          <w:szCs w:val="18"/>
        </w:rPr>
        <w:t xml:space="preserve"> o određivanju lokacije privremenog skladištenja </w:t>
      </w:r>
      <w:r w:rsidRPr="006963A4">
        <w:rPr>
          <w:rFonts w:ascii="Arial" w:hAnsi="Arial" w:cs="Arial"/>
          <w:b/>
          <w:sz w:val="18"/>
          <w:szCs w:val="18"/>
        </w:rPr>
        <w:t>materijala i</w:t>
      </w:r>
      <w:r w:rsidRPr="006963A4">
        <w:rPr>
          <w:rFonts w:ascii="Arial" w:hAnsi="Arial" w:cs="Arial"/>
          <w:b/>
          <w:color w:val="000000"/>
          <w:sz w:val="18"/>
          <w:szCs w:val="18"/>
        </w:rPr>
        <w:t xml:space="preserve"> građevnog otpada nastalog uslijed uklanjanja objekata oštećenih potresom </w:t>
      </w:r>
      <w:r w:rsidRPr="006963A4">
        <w:rPr>
          <w:rFonts w:ascii="Arial" w:hAnsi="Arial" w:cs="Arial"/>
          <w:b/>
          <w:sz w:val="18"/>
          <w:szCs w:val="18"/>
        </w:rPr>
        <w:t>na području grada Karlovca</w:t>
      </w:r>
      <w:r w:rsidRPr="006963A4">
        <w:rPr>
          <w:rFonts w:ascii="Arial" w:hAnsi="Arial" w:cs="Arial"/>
          <w:b/>
          <w:color w:val="FF0000"/>
          <w:sz w:val="18"/>
          <w:szCs w:val="18"/>
        </w:rPr>
        <w:t xml:space="preserve"> </w:t>
      </w:r>
    </w:p>
    <w:p w14:paraId="0D312A80" w14:textId="77777777" w:rsidR="006963A4" w:rsidRPr="006963A4" w:rsidRDefault="006963A4" w:rsidP="006963A4">
      <w:pPr>
        <w:spacing w:line="240" w:lineRule="auto"/>
        <w:contextualSpacing/>
        <w:jc w:val="center"/>
        <w:rPr>
          <w:rFonts w:ascii="Arial" w:hAnsi="Arial" w:cs="Arial"/>
          <w:b/>
          <w:color w:val="000000"/>
          <w:sz w:val="18"/>
          <w:szCs w:val="18"/>
        </w:rPr>
      </w:pPr>
    </w:p>
    <w:p w14:paraId="32383968" w14:textId="77777777" w:rsidR="006963A4" w:rsidRPr="006963A4" w:rsidRDefault="006963A4" w:rsidP="006963A4">
      <w:pPr>
        <w:spacing w:after="0" w:line="240" w:lineRule="auto"/>
        <w:ind w:left="-284"/>
        <w:contextualSpacing/>
        <w:jc w:val="center"/>
        <w:rPr>
          <w:rFonts w:ascii="Arial" w:hAnsi="Arial" w:cs="Arial"/>
          <w:b/>
          <w:bCs/>
          <w:sz w:val="18"/>
          <w:szCs w:val="18"/>
        </w:rPr>
      </w:pPr>
      <w:r w:rsidRPr="006963A4">
        <w:rPr>
          <w:rFonts w:ascii="Arial" w:hAnsi="Arial" w:cs="Arial"/>
          <w:b/>
          <w:bCs/>
          <w:sz w:val="18"/>
          <w:szCs w:val="18"/>
        </w:rPr>
        <w:t>I.</w:t>
      </w:r>
    </w:p>
    <w:p w14:paraId="31FF1A82" w14:textId="77777777" w:rsidR="006963A4" w:rsidRPr="006963A4" w:rsidRDefault="006963A4" w:rsidP="006963A4">
      <w:pPr>
        <w:spacing w:after="0" w:line="240" w:lineRule="auto"/>
        <w:contextualSpacing/>
        <w:jc w:val="both"/>
        <w:rPr>
          <w:rFonts w:ascii="Arial" w:hAnsi="Arial" w:cs="Arial"/>
          <w:sz w:val="18"/>
          <w:szCs w:val="18"/>
        </w:rPr>
      </w:pPr>
      <w:r w:rsidRPr="006963A4">
        <w:rPr>
          <w:rFonts w:ascii="Arial" w:hAnsi="Arial" w:cs="Arial"/>
          <w:sz w:val="18"/>
          <w:szCs w:val="18"/>
        </w:rPr>
        <w:t>Ovom odlukom određuje se lokacija nekretnine za privremeno skladištenje materijala od uklanjanja i/ili građevnog otpada nastalog uslijed uklanjanja objekata i kod obnove objekata oštećenih potresom.</w:t>
      </w:r>
    </w:p>
    <w:p w14:paraId="22A8AAE5" w14:textId="77777777" w:rsidR="006963A4" w:rsidRPr="006963A4" w:rsidRDefault="006963A4" w:rsidP="006963A4">
      <w:pPr>
        <w:spacing w:after="0" w:line="240" w:lineRule="auto"/>
        <w:contextualSpacing/>
        <w:jc w:val="both"/>
        <w:rPr>
          <w:rFonts w:ascii="Arial" w:hAnsi="Arial" w:cs="Arial"/>
          <w:sz w:val="18"/>
          <w:szCs w:val="18"/>
        </w:rPr>
      </w:pPr>
    </w:p>
    <w:p w14:paraId="3BB0D97A" w14:textId="77777777" w:rsidR="006963A4" w:rsidRPr="006963A4" w:rsidRDefault="006963A4" w:rsidP="006963A4">
      <w:pPr>
        <w:spacing w:after="0" w:line="240" w:lineRule="auto"/>
        <w:ind w:left="-284"/>
        <w:contextualSpacing/>
        <w:jc w:val="center"/>
        <w:rPr>
          <w:rFonts w:ascii="Arial" w:hAnsi="Arial" w:cs="Arial"/>
          <w:b/>
          <w:bCs/>
          <w:sz w:val="18"/>
          <w:szCs w:val="18"/>
        </w:rPr>
      </w:pPr>
      <w:r w:rsidRPr="006963A4">
        <w:rPr>
          <w:rFonts w:ascii="Arial" w:hAnsi="Arial" w:cs="Arial"/>
          <w:b/>
          <w:bCs/>
          <w:sz w:val="18"/>
          <w:szCs w:val="18"/>
        </w:rPr>
        <w:t>II.</w:t>
      </w:r>
    </w:p>
    <w:p w14:paraId="0A93DF56" w14:textId="77777777" w:rsidR="006963A4" w:rsidRPr="006963A4" w:rsidRDefault="006963A4" w:rsidP="006963A4">
      <w:pPr>
        <w:spacing w:after="0" w:line="240" w:lineRule="auto"/>
        <w:contextualSpacing/>
        <w:jc w:val="both"/>
        <w:rPr>
          <w:rFonts w:ascii="Arial" w:hAnsi="Arial" w:cs="Arial"/>
          <w:sz w:val="18"/>
          <w:szCs w:val="18"/>
        </w:rPr>
      </w:pPr>
      <w:r w:rsidRPr="006963A4">
        <w:rPr>
          <w:rFonts w:ascii="Arial" w:hAnsi="Arial" w:cs="Arial"/>
          <w:sz w:val="18"/>
          <w:szCs w:val="18"/>
        </w:rPr>
        <w:t xml:space="preserve">Materijal od uklanjanja i/ili građevni otpad nastao uslijed uklanjanja objekata i kod obnove objekata oštećenih potresom skladištit će se na privremenom skladištu koje se nalazi na nekretnini označenoj pod oznakom kč.br. 704/1 k.o. </w:t>
      </w:r>
      <w:proofErr w:type="spellStart"/>
      <w:r w:rsidRPr="006963A4">
        <w:rPr>
          <w:rFonts w:ascii="Arial" w:hAnsi="Arial" w:cs="Arial"/>
          <w:sz w:val="18"/>
          <w:szCs w:val="18"/>
        </w:rPr>
        <w:t>Pokupje</w:t>
      </w:r>
      <w:proofErr w:type="spellEnd"/>
      <w:r w:rsidRPr="006963A4">
        <w:rPr>
          <w:rFonts w:ascii="Arial" w:hAnsi="Arial" w:cs="Arial"/>
          <w:sz w:val="18"/>
          <w:szCs w:val="18"/>
        </w:rPr>
        <w:t xml:space="preserve"> </w:t>
      </w:r>
      <w:proofErr w:type="spellStart"/>
      <w:r w:rsidRPr="006963A4">
        <w:rPr>
          <w:rFonts w:ascii="Arial" w:hAnsi="Arial" w:cs="Arial"/>
          <w:sz w:val="18"/>
          <w:szCs w:val="18"/>
        </w:rPr>
        <w:t>Hrnetičko</w:t>
      </w:r>
      <w:proofErr w:type="spellEnd"/>
      <w:r w:rsidRPr="006963A4">
        <w:rPr>
          <w:rFonts w:ascii="Arial" w:hAnsi="Arial" w:cs="Arial"/>
          <w:sz w:val="18"/>
          <w:szCs w:val="18"/>
        </w:rPr>
        <w:t xml:space="preserve">, u naravi prostor odlagališta komunalnog otpada </w:t>
      </w:r>
      <w:proofErr w:type="spellStart"/>
      <w:r w:rsidRPr="006963A4">
        <w:rPr>
          <w:rFonts w:ascii="Arial" w:hAnsi="Arial" w:cs="Arial"/>
          <w:sz w:val="18"/>
          <w:szCs w:val="18"/>
        </w:rPr>
        <w:t>Ilovac</w:t>
      </w:r>
      <w:proofErr w:type="spellEnd"/>
      <w:r w:rsidRPr="006963A4">
        <w:rPr>
          <w:rFonts w:ascii="Arial" w:hAnsi="Arial" w:cs="Arial"/>
          <w:sz w:val="18"/>
          <w:szCs w:val="18"/>
        </w:rPr>
        <w:t xml:space="preserve"> u Karlovcu, Zagrebačka 17d, </w:t>
      </w:r>
      <w:r w:rsidRPr="006963A4">
        <w:rPr>
          <w:rFonts w:ascii="Arial" w:hAnsi="Arial" w:cs="Arial"/>
          <w:sz w:val="18"/>
          <w:szCs w:val="18"/>
        </w:rPr>
        <w:lastRenderedPageBreak/>
        <w:t xml:space="preserve">koje je u vlasništvu Grada Karlovca, a na korištenju i upravljanju tvrtke Čistoća d.o.o. Karlovac, </w:t>
      </w:r>
      <w:proofErr w:type="spellStart"/>
      <w:r w:rsidRPr="006963A4">
        <w:rPr>
          <w:rFonts w:ascii="Arial" w:hAnsi="Arial" w:cs="Arial"/>
          <w:sz w:val="18"/>
          <w:szCs w:val="18"/>
        </w:rPr>
        <w:t>Gažanski</w:t>
      </w:r>
      <w:proofErr w:type="spellEnd"/>
      <w:r w:rsidRPr="006963A4">
        <w:rPr>
          <w:rFonts w:ascii="Arial" w:hAnsi="Arial" w:cs="Arial"/>
          <w:sz w:val="18"/>
          <w:szCs w:val="18"/>
        </w:rPr>
        <w:t xml:space="preserve"> trg 8, Karlovac.</w:t>
      </w:r>
    </w:p>
    <w:p w14:paraId="65EB9AB1" w14:textId="77777777" w:rsidR="006963A4" w:rsidRPr="006963A4" w:rsidRDefault="006963A4" w:rsidP="006963A4">
      <w:pPr>
        <w:pStyle w:val="Style"/>
        <w:tabs>
          <w:tab w:val="left" w:pos="284"/>
        </w:tabs>
        <w:suppressAutoHyphens/>
        <w:autoSpaceDE/>
        <w:adjustRightInd/>
        <w:contextualSpacing/>
        <w:jc w:val="center"/>
        <w:rPr>
          <w:rFonts w:ascii="Arial" w:hAnsi="Arial" w:cs="Arial"/>
          <w:b/>
          <w:bCs/>
          <w:sz w:val="18"/>
          <w:szCs w:val="18"/>
          <w:lang w:val="pl-PL"/>
        </w:rPr>
      </w:pPr>
    </w:p>
    <w:p w14:paraId="1A9A57D6" w14:textId="77777777" w:rsidR="006963A4" w:rsidRPr="006963A4" w:rsidRDefault="006963A4" w:rsidP="006963A4">
      <w:pPr>
        <w:pStyle w:val="Style"/>
        <w:tabs>
          <w:tab w:val="left" w:pos="284"/>
        </w:tabs>
        <w:suppressAutoHyphens/>
        <w:autoSpaceDE/>
        <w:adjustRightInd/>
        <w:contextualSpacing/>
        <w:jc w:val="center"/>
        <w:rPr>
          <w:rFonts w:ascii="Arial" w:hAnsi="Arial" w:cs="Arial"/>
          <w:b/>
          <w:bCs/>
          <w:sz w:val="18"/>
          <w:szCs w:val="18"/>
          <w:lang w:val="pl-PL"/>
        </w:rPr>
      </w:pPr>
      <w:r w:rsidRPr="006963A4">
        <w:rPr>
          <w:rFonts w:ascii="Arial" w:hAnsi="Arial" w:cs="Arial"/>
          <w:b/>
          <w:bCs/>
          <w:sz w:val="18"/>
          <w:szCs w:val="18"/>
          <w:lang w:val="pl-PL"/>
        </w:rPr>
        <w:t>III.</w:t>
      </w:r>
    </w:p>
    <w:p w14:paraId="2E2876EC" w14:textId="77777777" w:rsidR="006963A4" w:rsidRPr="006963A4" w:rsidRDefault="006963A4" w:rsidP="006963A4">
      <w:pPr>
        <w:spacing w:after="0" w:line="240" w:lineRule="auto"/>
        <w:contextualSpacing/>
        <w:jc w:val="both"/>
        <w:outlineLvl w:val="0"/>
        <w:rPr>
          <w:rFonts w:ascii="Arial" w:hAnsi="Arial" w:cs="Arial"/>
          <w:sz w:val="18"/>
          <w:szCs w:val="18"/>
        </w:rPr>
      </w:pPr>
      <w:r w:rsidRPr="006963A4">
        <w:rPr>
          <w:rFonts w:ascii="Arial" w:hAnsi="Arial" w:cs="Arial"/>
          <w:sz w:val="18"/>
          <w:szCs w:val="18"/>
        </w:rPr>
        <w:t>Čistoća d.o.o. Karlovac dužna je na lokaciji privremenog skladišta materijala i građevnog otpada postupati sukladno važećim propisima kojima se uređuje gospodarenje otpadom, kao i svim drugim primjenjivim propisima.</w:t>
      </w:r>
    </w:p>
    <w:p w14:paraId="61670ED4" w14:textId="77777777" w:rsidR="006963A4" w:rsidRPr="006963A4" w:rsidRDefault="006963A4" w:rsidP="006963A4">
      <w:pPr>
        <w:spacing w:after="0" w:line="240" w:lineRule="auto"/>
        <w:contextualSpacing/>
        <w:jc w:val="both"/>
        <w:outlineLvl w:val="0"/>
        <w:rPr>
          <w:rFonts w:ascii="Arial" w:hAnsi="Arial" w:cs="Arial"/>
          <w:strike/>
          <w:color w:val="FF0000"/>
          <w:sz w:val="18"/>
          <w:szCs w:val="18"/>
        </w:rPr>
      </w:pPr>
      <w:r w:rsidRPr="006963A4">
        <w:rPr>
          <w:rFonts w:ascii="Arial" w:hAnsi="Arial" w:cs="Arial"/>
          <w:sz w:val="18"/>
          <w:szCs w:val="18"/>
        </w:rPr>
        <w:t>Čistoća d.o.o. Karlovac dužna je, putem osposobljenog djelatnika, ispunjavati i voditi evidenciju o zaprimljenim vrstama i količinama otpada, materijala od uklanjanja, izvještavati nadležno Ministarstvo, i dr., a sve sukladno propisima kojima se uređuje gospodarenje otpadom i obnova zgrada oštećenih potresom.</w:t>
      </w:r>
    </w:p>
    <w:p w14:paraId="49B0C5B7" w14:textId="77777777" w:rsidR="006963A4" w:rsidRPr="006963A4" w:rsidRDefault="006963A4" w:rsidP="006963A4">
      <w:pPr>
        <w:spacing w:after="0" w:line="240" w:lineRule="auto"/>
        <w:contextualSpacing/>
        <w:jc w:val="both"/>
        <w:outlineLvl w:val="0"/>
        <w:rPr>
          <w:rFonts w:ascii="Arial" w:hAnsi="Arial" w:cs="Arial"/>
          <w:sz w:val="18"/>
          <w:szCs w:val="18"/>
        </w:rPr>
      </w:pPr>
      <w:r w:rsidRPr="006963A4">
        <w:rPr>
          <w:rFonts w:ascii="Arial" w:hAnsi="Arial" w:cs="Arial"/>
          <w:sz w:val="18"/>
          <w:szCs w:val="18"/>
        </w:rPr>
        <w:t>Čistoća d.o.o. Karlovac dužna je osigurati kontrolu ulaza i izlaza vozila i osoba te njihovo sigurno kretanje na privremenom skladištu.</w:t>
      </w:r>
    </w:p>
    <w:p w14:paraId="1D9DCA22" w14:textId="77777777" w:rsidR="006963A4" w:rsidRPr="006963A4" w:rsidRDefault="006963A4" w:rsidP="006963A4">
      <w:pPr>
        <w:spacing w:after="0" w:line="240" w:lineRule="auto"/>
        <w:contextualSpacing/>
        <w:jc w:val="center"/>
        <w:rPr>
          <w:rFonts w:ascii="Arial" w:hAnsi="Arial" w:cs="Arial"/>
          <w:b/>
          <w:sz w:val="18"/>
          <w:szCs w:val="18"/>
          <w:lang w:val="pl-PL"/>
        </w:rPr>
      </w:pPr>
    </w:p>
    <w:p w14:paraId="49604D39" w14:textId="77777777" w:rsidR="006963A4" w:rsidRPr="006963A4" w:rsidRDefault="006963A4" w:rsidP="006963A4">
      <w:pPr>
        <w:spacing w:after="0" w:line="240" w:lineRule="auto"/>
        <w:jc w:val="center"/>
        <w:rPr>
          <w:rFonts w:ascii="Arial" w:eastAsia="Calibri" w:hAnsi="Arial" w:cs="Arial"/>
          <w:b/>
          <w:bCs/>
          <w:iCs/>
          <w:noProof/>
          <w:sz w:val="18"/>
          <w:szCs w:val="18"/>
        </w:rPr>
      </w:pPr>
      <w:r w:rsidRPr="006963A4">
        <w:rPr>
          <w:rFonts w:ascii="Arial" w:eastAsia="Calibri" w:hAnsi="Arial" w:cs="Arial"/>
          <w:b/>
          <w:bCs/>
          <w:iCs/>
          <w:noProof/>
          <w:sz w:val="18"/>
          <w:szCs w:val="18"/>
        </w:rPr>
        <w:t>IV.</w:t>
      </w:r>
    </w:p>
    <w:p w14:paraId="0E7F5981" w14:textId="77777777" w:rsidR="006963A4" w:rsidRPr="006963A4" w:rsidRDefault="006963A4" w:rsidP="006963A4">
      <w:pPr>
        <w:spacing w:after="0" w:line="240" w:lineRule="auto"/>
        <w:jc w:val="both"/>
        <w:rPr>
          <w:rFonts w:ascii="Arial" w:eastAsia="Calibri" w:hAnsi="Arial" w:cs="Arial"/>
          <w:iCs/>
          <w:noProof/>
          <w:sz w:val="18"/>
          <w:szCs w:val="18"/>
        </w:rPr>
      </w:pPr>
      <w:r w:rsidRPr="006963A4">
        <w:rPr>
          <w:rFonts w:ascii="Arial" w:eastAsia="Calibri" w:hAnsi="Arial" w:cs="Arial"/>
          <w:iCs/>
          <w:noProof/>
          <w:sz w:val="18"/>
          <w:szCs w:val="18"/>
        </w:rPr>
        <w:t>Stupanjem na snagu ove Odluke stavlja se van snage Odluka o određivanju lokacije privremnog skladištenja materijala i građevnog otpada nastalog uslijed uklanjanja objekata oštećenih potresom na području grada Karlovca KLASA: 351-01/23-05/01, URBROJ: 2133/01-06/02-23-2 od 31. siječnja 2023. godine  („Glasnik Grada Karlovca“ br. 3/23).</w:t>
      </w:r>
    </w:p>
    <w:p w14:paraId="180A8463" w14:textId="77777777" w:rsidR="006963A4" w:rsidRPr="006963A4" w:rsidRDefault="006963A4" w:rsidP="006963A4">
      <w:pPr>
        <w:spacing w:after="0" w:line="240" w:lineRule="auto"/>
        <w:contextualSpacing/>
        <w:jc w:val="center"/>
        <w:rPr>
          <w:rFonts w:ascii="Arial" w:hAnsi="Arial" w:cs="Arial"/>
          <w:b/>
          <w:sz w:val="18"/>
          <w:szCs w:val="18"/>
          <w:lang w:val="pl-PL"/>
        </w:rPr>
      </w:pPr>
    </w:p>
    <w:p w14:paraId="66859411" w14:textId="77777777" w:rsidR="006963A4" w:rsidRPr="006963A4" w:rsidRDefault="006963A4" w:rsidP="006963A4">
      <w:pPr>
        <w:spacing w:after="0" w:line="240" w:lineRule="auto"/>
        <w:contextualSpacing/>
        <w:jc w:val="center"/>
        <w:rPr>
          <w:rFonts w:ascii="Arial" w:hAnsi="Arial" w:cs="Arial"/>
          <w:b/>
          <w:sz w:val="18"/>
          <w:szCs w:val="18"/>
          <w:lang w:val="pl-PL"/>
        </w:rPr>
      </w:pPr>
      <w:r w:rsidRPr="006963A4">
        <w:rPr>
          <w:rFonts w:ascii="Arial" w:hAnsi="Arial" w:cs="Arial"/>
          <w:b/>
          <w:sz w:val="18"/>
          <w:szCs w:val="18"/>
          <w:lang w:val="pl-PL"/>
        </w:rPr>
        <w:t>V.</w:t>
      </w:r>
    </w:p>
    <w:p w14:paraId="046BC9E0" w14:textId="78312A46" w:rsidR="006963A4" w:rsidRDefault="006963A4" w:rsidP="006963A4">
      <w:pPr>
        <w:spacing w:line="240" w:lineRule="auto"/>
        <w:contextualSpacing/>
        <w:jc w:val="both"/>
        <w:rPr>
          <w:rFonts w:ascii="Arial" w:hAnsi="Arial" w:cs="Arial"/>
          <w:sz w:val="18"/>
          <w:szCs w:val="18"/>
          <w:lang w:val="pl-PL"/>
        </w:rPr>
      </w:pPr>
      <w:r w:rsidRPr="006963A4">
        <w:rPr>
          <w:rFonts w:ascii="Arial" w:hAnsi="Arial" w:cs="Arial"/>
          <w:sz w:val="18"/>
          <w:szCs w:val="18"/>
          <w:lang w:val="pl-PL"/>
        </w:rPr>
        <w:t>Ova Odluka stupa na snagu osmog dana od dana objave u „Glasniku Grada Karlovca”.</w:t>
      </w:r>
    </w:p>
    <w:p w14:paraId="112FC255" w14:textId="703EF6F1" w:rsidR="006963A4" w:rsidRDefault="006963A4" w:rsidP="006963A4">
      <w:pPr>
        <w:spacing w:line="240" w:lineRule="auto"/>
        <w:contextualSpacing/>
        <w:jc w:val="both"/>
        <w:rPr>
          <w:rFonts w:ascii="Arial" w:hAnsi="Arial" w:cs="Arial"/>
          <w:sz w:val="18"/>
          <w:szCs w:val="18"/>
          <w:lang w:val="pl-PL"/>
        </w:rPr>
      </w:pPr>
    </w:p>
    <w:p w14:paraId="695A3B1A" w14:textId="77777777" w:rsidR="006963A4" w:rsidRPr="006963A4" w:rsidRDefault="006963A4" w:rsidP="006963A4">
      <w:pPr>
        <w:spacing w:after="0" w:line="240" w:lineRule="auto"/>
        <w:contextualSpacing/>
        <w:rPr>
          <w:rFonts w:ascii="Arial" w:hAnsi="Arial" w:cs="Arial"/>
          <w:sz w:val="18"/>
          <w:szCs w:val="18"/>
        </w:rPr>
      </w:pPr>
      <w:r w:rsidRPr="006963A4">
        <w:rPr>
          <w:rFonts w:ascii="Arial" w:hAnsi="Arial" w:cs="Arial"/>
          <w:sz w:val="18"/>
          <w:szCs w:val="18"/>
        </w:rPr>
        <w:t>GRADONAČELNIK</w:t>
      </w:r>
    </w:p>
    <w:p w14:paraId="459A492F" w14:textId="77777777" w:rsidR="006963A4" w:rsidRPr="006963A4" w:rsidRDefault="006963A4" w:rsidP="006963A4">
      <w:pPr>
        <w:suppressAutoHyphens/>
        <w:spacing w:after="0" w:line="240" w:lineRule="auto"/>
        <w:ind w:left="-180" w:firstLine="180"/>
        <w:contextualSpacing/>
        <w:jc w:val="both"/>
        <w:rPr>
          <w:rFonts w:ascii="Arial" w:hAnsi="Arial" w:cs="Arial"/>
          <w:sz w:val="18"/>
          <w:szCs w:val="18"/>
        </w:rPr>
      </w:pPr>
      <w:r w:rsidRPr="006963A4">
        <w:rPr>
          <w:rFonts w:ascii="Arial" w:hAnsi="Arial" w:cs="Arial"/>
          <w:sz w:val="18"/>
          <w:szCs w:val="18"/>
        </w:rPr>
        <w:t>KLASA: 351-01/23-05/01</w:t>
      </w:r>
    </w:p>
    <w:p w14:paraId="4AF669C3" w14:textId="77777777" w:rsidR="006963A4" w:rsidRPr="006963A4" w:rsidRDefault="006963A4" w:rsidP="006963A4">
      <w:pPr>
        <w:suppressAutoHyphens/>
        <w:spacing w:after="0" w:line="240" w:lineRule="auto"/>
        <w:ind w:left="-180" w:firstLine="180"/>
        <w:contextualSpacing/>
        <w:jc w:val="both"/>
        <w:rPr>
          <w:rFonts w:ascii="Arial" w:hAnsi="Arial" w:cs="Arial"/>
          <w:sz w:val="18"/>
          <w:szCs w:val="18"/>
        </w:rPr>
      </w:pPr>
      <w:r w:rsidRPr="006963A4">
        <w:rPr>
          <w:rFonts w:ascii="Arial" w:hAnsi="Arial" w:cs="Arial"/>
          <w:sz w:val="18"/>
          <w:szCs w:val="18"/>
        </w:rPr>
        <w:t>URBROJ: 2133-1-06/03-23-5</w:t>
      </w:r>
    </w:p>
    <w:p w14:paraId="6A4447F0" w14:textId="0D1C3E01" w:rsidR="006963A4" w:rsidRDefault="006963A4" w:rsidP="006963A4">
      <w:pPr>
        <w:suppressAutoHyphens/>
        <w:spacing w:after="0" w:line="240" w:lineRule="auto"/>
        <w:ind w:left="-180" w:firstLine="180"/>
        <w:contextualSpacing/>
        <w:jc w:val="both"/>
        <w:rPr>
          <w:rFonts w:ascii="Arial" w:hAnsi="Arial" w:cs="Arial"/>
          <w:sz w:val="18"/>
          <w:szCs w:val="18"/>
        </w:rPr>
      </w:pPr>
      <w:r w:rsidRPr="006963A4">
        <w:rPr>
          <w:rFonts w:ascii="Arial" w:hAnsi="Arial" w:cs="Arial"/>
          <w:sz w:val="18"/>
          <w:szCs w:val="18"/>
        </w:rPr>
        <w:t>Karlovac, 29. ožujka 2023. godine</w:t>
      </w:r>
    </w:p>
    <w:p w14:paraId="3C59FFCA" w14:textId="77777777" w:rsidR="006963A4" w:rsidRPr="00C52CAD" w:rsidRDefault="006963A4" w:rsidP="006963A4">
      <w:pPr>
        <w:autoSpaceDE w:val="0"/>
        <w:autoSpaceDN w:val="0"/>
        <w:adjustRightInd w:val="0"/>
        <w:spacing w:after="0" w:line="240" w:lineRule="auto"/>
        <w:ind w:left="6372"/>
        <w:jc w:val="center"/>
        <w:rPr>
          <w:rFonts w:ascii="Arial" w:hAnsi="Arial" w:cs="Arial"/>
          <w:sz w:val="18"/>
          <w:szCs w:val="18"/>
        </w:rPr>
      </w:pPr>
      <w:r w:rsidRPr="00C52CAD">
        <w:rPr>
          <w:rFonts w:ascii="Arial" w:hAnsi="Arial" w:cs="Arial"/>
          <w:sz w:val="18"/>
          <w:szCs w:val="18"/>
        </w:rPr>
        <w:t xml:space="preserve">      GRADONAČELNIK</w:t>
      </w:r>
    </w:p>
    <w:p w14:paraId="63B6B9C1" w14:textId="77777777" w:rsidR="006963A4" w:rsidRPr="00C52CAD" w:rsidRDefault="006963A4" w:rsidP="006963A4">
      <w:pPr>
        <w:autoSpaceDE w:val="0"/>
        <w:autoSpaceDN w:val="0"/>
        <w:adjustRightInd w:val="0"/>
        <w:spacing w:after="0" w:line="240" w:lineRule="auto"/>
        <w:jc w:val="right"/>
        <w:rPr>
          <w:rFonts w:ascii="Arial" w:hAnsi="Arial" w:cs="Arial"/>
          <w:sz w:val="18"/>
          <w:szCs w:val="18"/>
        </w:rPr>
      </w:pPr>
      <w:r w:rsidRPr="00C52CAD">
        <w:rPr>
          <w:rFonts w:ascii="Arial" w:hAnsi="Arial" w:cs="Arial"/>
          <w:sz w:val="18"/>
          <w:szCs w:val="18"/>
        </w:rPr>
        <w:t xml:space="preserve">Damir Mandić, </w:t>
      </w:r>
      <w:proofErr w:type="spellStart"/>
      <w:r w:rsidRPr="00C52CAD">
        <w:rPr>
          <w:rFonts w:ascii="Arial" w:hAnsi="Arial" w:cs="Arial"/>
          <w:sz w:val="18"/>
          <w:szCs w:val="18"/>
        </w:rPr>
        <w:t>dipl.teol</w:t>
      </w:r>
      <w:proofErr w:type="spellEnd"/>
      <w:r w:rsidRPr="00C52CAD">
        <w:rPr>
          <w:rFonts w:ascii="Arial" w:hAnsi="Arial" w:cs="Arial"/>
          <w:sz w:val="18"/>
          <w:szCs w:val="18"/>
        </w:rPr>
        <w:t>., v.r.</w:t>
      </w:r>
    </w:p>
    <w:p w14:paraId="1038D406" w14:textId="77777777" w:rsidR="006963A4" w:rsidRPr="00CC2F91" w:rsidRDefault="006963A4" w:rsidP="006963A4">
      <w:pPr>
        <w:spacing w:after="0" w:line="240" w:lineRule="auto"/>
        <w:rPr>
          <w:rFonts w:ascii="Arial" w:eastAsia="Times New Roman" w:hAnsi="Arial" w:cs="Arial"/>
          <w:sz w:val="18"/>
          <w:szCs w:val="18"/>
          <w:lang w:eastAsia="hr-HR"/>
        </w:rPr>
      </w:pPr>
    </w:p>
    <w:p w14:paraId="30C3B2B7" w14:textId="77777777" w:rsidR="00CC2F91" w:rsidRPr="00174E9F" w:rsidRDefault="00CC2F91" w:rsidP="004D04EE">
      <w:pPr>
        <w:spacing w:after="0" w:line="240" w:lineRule="auto"/>
        <w:rPr>
          <w:rFonts w:ascii="Arial" w:eastAsia="Times New Roman" w:hAnsi="Arial" w:cs="Arial"/>
          <w:b/>
          <w:bCs/>
          <w:sz w:val="18"/>
          <w:szCs w:val="18"/>
          <w:lang w:eastAsia="hr-HR"/>
        </w:rPr>
      </w:pPr>
    </w:p>
    <w:p w14:paraId="4252111A" w14:textId="77777777" w:rsidR="00CC2F91" w:rsidRDefault="00CC2F91" w:rsidP="00174E9F">
      <w:pPr>
        <w:autoSpaceDE w:val="0"/>
        <w:autoSpaceDN w:val="0"/>
        <w:adjustRightInd w:val="0"/>
        <w:spacing w:after="0" w:line="240" w:lineRule="auto"/>
        <w:jc w:val="both"/>
        <w:rPr>
          <w:rFonts w:ascii="Arial" w:hAnsi="Arial" w:cs="Arial"/>
          <w:sz w:val="18"/>
          <w:szCs w:val="18"/>
        </w:rPr>
      </w:pPr>
    </w:p>
    <w:p w14:paraId="31B7AD5C" w14:textId="77777777" w:rsidR="00CC2F91" w:rsidRPr="00CC2F91" w:rsidRDefault="00CC2F91" w:rsidP="00174E9F">
      <w:pPr>
        <w:autoSpaceDE w:val="0"/>
        <w:autoSpaceDN w:val="0"/>
        <w:adjustRightInd w:val="0"/>
        <w:spacing w:after="0" w:line="240" w:lineRule="auto"/>
        <w:jc w:val="both"/>
        <w:rPr>
          <w:rFonts w:ascii="Arial" w:hAnsi="Arial" w:cs="Arial"/>
          <w:b/>
          <w:bCs/>
          <w:sz w:val="18"/>
          <w:szCs w:val="18"/>
        </w:rPr>
      </w:pPr>
    </w:p>
    <w:p w14:paraId="1F25252B" w14:textId="65EE7E5B" w:rsidR="00CC2F91" w:rsidRPr="00CC2F91" w:rsidRDefault="00CC2F91" w:rsidP="00174E9F">
      <w:pPr>
        <w:autoSpaceDE w:val="0"/>
        <w:autoSpaceDN w:val="0"/>
        <w:adjustRightInd w:val="0"/>
        <w:spacing w:after="0" w:line="240" w:lineRule="auto"/>
        <w:jc w:val="both"/>
        <w:rPr>
          <w:rFonts w:ascii="Arial" w:hAnsi="Arial" w:cs="Arial"/>
          <w:b/>
          <w:bCs/>
          <w:sz w:val="18"/>
          <w:szCs w:val="18"/>
        </w:rPr>
      </w:pPr>
      <w:r w:rsidRPr="00CC2F91">
        <w:rPr>
          <w:rFonts w:ascii="Arial" w:hAnsi="Arial" w:cs="Arial"/>
          <w:b/>
          <w:bCs/>
          <w:sz w:val="18"/>
          <w:szCs w:val="18"/>
        </w:rPr>
        <w:t>5</w:t>
      </w:r>
      <w:r w:rsidR="006963A4">
        <w:rPr>
          <w:rFonts w:ascii="Arial" w:hAnsi="Arial" w:cs="Arial"/>
          <w:b/>
          <w:bCs/>
          <w:sz w:val="18"/>
          <w:szCs w:val="18"/>
        </w:rPr>
        <w:t>2</w:t>
      </w:r>
      <w:r w:rsidRPr="00CC2F91">
        <w:rPr>
          <w:rFonts w:ascii="Arial" w:hAnsi="Arial" w:cs="Arial"/>
          <w:b/>
          <w:bCs/>
          <w:sz w:val="18"/>
          <w:szCs w:val="18"/>
        </w:rPr>
        <w:t xml:space="preserve">. </w:t>
      </w:r>
    </w:p>
    <w:p w14:paraId="6336B072" w14:textId="441BF415" w:rsidR="00CC2F91" w:rsidRDefault="00CC2F91" w:rsidP="00174E9F">
      <w:pPr>
        <w:autoSpaceDE w:val="0"/>
        <w:autoSpaceDN w:val="0"/>
        <w:adjustRightInd w:val="0"/>
        <w:spacing w:after="0" w:line="240" w:lineRule="auto"/>
        <w:jc w:val="both"/>
        <w:rPr>
          <w:rFonts w:ascii="Arial" w:hAnsi="Arial" w:cs="Arial"/>
          <w:sz w:val="18"/>
          <w:szCs w:val="18"/>
        </w:rPr>
      </w:pPr>
    </w:p>
    <w:p w14:paraId="7F6FAE54" w14:textId="77777777" w:rsidR="00CC2F91" w:rsidRDefault="00CC2F91" w:rsidP="00174E9F">
      <w:pPr>
        <w:autoSpaceDE w:val="0"/>
        <w:autoSpaceDN w:val="0"/>
        <w:adjustRightInd w:val="0"/>
        <w:spacing w:after="0" w:line="240" w:lineRule="auto"/>
        <w:jc w:val="both"/>
        <w:rPr>
          <w:rFonts w:ascii="Arial" w:hAnsi="Arial" w:cs="Arial"/>
          <w:sz w:val="18"/>
          <w:szCs w:val="18"/>
        </w:rPr>
      </w:pPr>
    </w:p>
    <w:p w14:paraId="34054A67" w14:textId="6E827DE8" w:rsidR="00174E9F" w:rsidRPr="00174E9F" w:rsidRDefault="00174E9F" w:rsidP="00174E9F">
      <w:pPr>
        <w:autoSpaceDE w:val="0"/>
        <w:autoSpaceDN w:val="0"/>
        <w:adjustRightInd w:val="0"/>
        <w:spacing w:after="0" w:line="240" w:lineRule="auto"/>
        <w:jc w:val="both"/>
        <w:rPr>
          <w:rFonts w:ascii="Arial" w:hAnsi="Arial" w:cs="Arial"/>
          <w:sz w:val="18"/>
          <w:szCs w:val="18"/>
        </w:rPr>
      </w:pPr>
      <w:r w:rsidRPr="00174E9F">
        <w:rPr>
          <w:rFonts w:ascii="Arial" w:hAnsi="Arial" w:cs="Arial"/>
          <w:sz w:val="18"/>
          <w:szCs w:val="18"/>
        </w:rPr>
        <w:t>Na temelju članka 22. stavak 4. Odluke o postupku provođenja izbora za vijeća mjesnih odbora i gradskih četvrti („Glasnik Grada Karlovca“ br. 3/09, 2/15 i 4/23) Gradonačelnik Grada Karlovca donio je dana 24. ožujka 2023. godine</w:t>
      </w:r>
    </w:p>
    <w:p w14:paraId="4A042796" w14:textId="77777777" w:rsidR="00174E9F" w:rsidRPr="00174E9F" w:rsidRDefault="00174E9F" w:rsidP="00174E9F">
      <w:pPr>
        <w:autoSpaceDE w:val="0"/>
        <w:autoSpaceDN w:val="0"/>
        <w:adjustRightInd w:val="0"/>
        <w:spacing w:after="0" w:line="240" w:lineRule="auto"/>
        <w:jc w:val="both"/>
        <w:rPr>
          <w:rFonts w:ascii="Arial" w:hAnsi="Arial" w:cs="Arial"/>
          <w:sz w:val="18"/>
          <w:szCs w:val="18"/>
        </w:rPr>
      </w:pPr>
    </w:p>
    <w:p w14:paraId="1C6F7AFD" w14:textId="77777777" w:rsidR="00174E9F" w:rsidRPr="00174E9F" w:rsidRDefault="00174E9F" w:rsidP="00174E9F">
      <w:pPr>
        <w:autoSpaceDE w:val="0"/>
        <w:autoSpaceDN w:val="0"/>
        <w:adjustRightInd w:val="0"/>
        <w:spacing w:after="0" w:line="240" w:lineRule="auto"/>
        <w:jc w:val="center"/>
        <w:rPr>
          <w:rFonts w:ascii="Arial" w:hAnsi="Arial" w:cs="Arial"/>
          <w:b/>
          <w:bCs/>
          <w:sz w:val="18"/>
          <w:szCs w:val="18"/>
        </w:rPr>
      </w:pPr>
      <w:r w:rsidRPr="00174E9F">
        <w:rPr>
          <w:rFonts w:ascii="Arial" w:hAnsi="Arial" w:cs="Arial"/>
          <w:b/>
          <w:bCs/>
          <w:sz w:val="18"/>
          <w:szCs w:val="18"/>
        </w:rPr>
        <w:t>RJEŠENJE</w:t>
      </w:r>
    </w:p>
    <w:p w14:paraId="7BCDF90C" w14:textId="4BA362FA" w:rsidR="00174E9F" w:rsidRPr="00C73657" w:rsidRDefault="00174E9F" w:rsidP="00174E9F">
      <w:pPr>
        <w:autoSpaceDE w:val="0"/>
        <w:autoSpaceDN w:val="0"/>
        <w:adjustRightInd w:val="0"/>
        <w:spacing w:after="0" w:line="240" w:lineRule="auto"/>
        <w:jc w:val="center"/>
        <w:rPr>
          <w:rFonts w:ascii="Arial" w:hAnsi="Arial" w:cs="Arial"/>
          <w:b/>
          <w:bCs/>
          <w:sz w:val="18"/>
          <w:szCs w:val="18"/>
        </w:rPr>
      </w:pPr>
      <w:r w:rsidRPr="00C73657">
        <w:rPr>
          <w:rFonts w:ascii="Arial" w:hAnsi="Arial" w:cs="Arial"/>
          <w:b/>
          <w:bCs/>
          <w:sz w:val="18"/>
          <w:szCs w:val="18"/>
        </w:rPr>
        <w:t xml:space="preserve">o imenovanju proširenog sastava Gradskog izbornog povjerenstva </w:t>
      </w:r>
      <w:bookmarkStart w:id="1" w:name="_Hlk130475838"/>
      <w:r w:rsidRPr="00C73657">
        <w:rPr>
          <w:rFonts w:ascii="Arial" w:hAnsi="Arial" w:cs="Arial"/>
          <w:b/>
          <w:bCs/>
          <w:sz w:val="18"/>
          <w:szCs w:val="18"/>
        </w:rPr>
        <w:t>za provođenje izbora za vijeća mjesnih odbora i gradskih četvrti Grada Karlovca</w:t>
      </w:r>
    </w:p>
    <w:bookmarkEnd w:id="1"/>
    <w:p w14:paraId="27D849F5" w14:textId="77777777" w:rsidR="00174E9F" w:rsidRPr="00174E9F" w:rsidRDefault="00174E9F" w:rsidP="00174E9F">
      <w:pPr>
        <w:autoSpaceDE w:val="0"/>
        <w:autoSpaceDN w:val="0"/>
        <w:adjustRightInd w:val="0"/>
        <w:spacing w:after="0" w:line="240" w:lineRule="auto"/>
        <w:jc w:val="center"/>
        <w:rPr>
          <w:rFonts w:ascii="Arial" w:hAnsi="Arial" w:cs="Arial"/>
          <w:sz w:val="18"/>
          <w:szCs w:val="18"/>
        </w:rPr>
      </w:pPr>
    </w:p>
    <w:p w14:paraId="2F99F493" w14:textId="77777777" w:rsidR="00174E9F" w:rsidRPr="00174E9F" w:rsidRDefault="00174E9F" w:rsidP="00174E9F">
      <w:pPr>
        <w:pStyle w:val="NoSpacing"/>
        <w:jc w:val="center"/>
        <w:rPr>
          <w:rFonts w:ascii="Arial" w:hAnsi="Arial" w:cs="Arial"/>
          <w:sz w:val="18"/>
          <w:szCs w:val="18"/>
        </w:rPr>
      </w:pPr>
      <w:r w:rsidRPr="00174E9F">
        <w:rPr>
          <w:rFonts w:ascii="Arial" w:hAnsi="Arial" w:cs="Arial"/>
          <w:sz w:val="18"/>
          <w:szCs w:val="18"/>
        </w:rPr>
        <w:t>Članak 1.</w:t>
      </w:r>
    </w:p>
    <w:p w14:paraId="39F88404" w14:textId="3E51499E" w:rsidR="00174E9F" w:rsidRDefault="00174E9F" w:rsidP="00174E9F">
      <w:pPr>
        <w:autoSpaceDE w:val="0"/>
        <w:autoSpaceDN w:val="0"/>
        <w:adjustRightInd w:val="0"/>
        <w:spacing w:after="0" w:line="240" w:lineRule="auto"/>
        <w:jc w:val="both"/>
        <w:rPr>
          <w:rFonts w:ascii="Arial" w:hAnsi="Arial" w:cs="Arial"/>
          <w:sz w:val="18"/>
          <w:szCs w:val="18"/>
        </w:rPr>
      </w:pPr>
      <w:r w:rsidRPr="00174E9F">
        <w:rPr>
          <w:rFonts w:ascii="Arial" w:hAnsi="Arial" w:cs="Arial"/>
          <w:sz w:val="18"/>
          <w:szCs w:val="18"/>
        </w:rPr>
        <w:t>U  prošireni sastav Gradskog izbornog povjerenstva za provođenje izbora za vijeća mjesnih odbora i gradskih četvrti Grada Karlovca imenuju se:</w:t>
      </w:r>
    </w:p>
    <w:p w14:paraId="4F81FA67" w14:textId="77777777" w:rsidR="00CC2F91" w:rsidRPr="00174E9F" w:rsidRDefault="00CC2F91" w:rsidP="00174E9F">
      <w:pPr>
        <w:autoSpaceDE w:val="0"/>
        <w:autoSpaceDN w:val="0"/>
        <w:adjustRightInd w:val="0"/>
        <w:spacing w:after="0" w:line="240" w:lineRule="auto"/>
        <w:jc w:val="both"/>
        <w:rPr>
          <w:rFonts w:ascii="Arial" w:hAnsi="Arial" w:cs="Arial"/>
          <w:sz w:val="18"/>
          <w:szCs w:val="18"/>
        </w:rPr>
      </w:pPr>
    </w:p>
    <w:p w14:paraId="0DED4ECB" w14:textId="77777777" w:rsidR="00174E9F" w:rsidRPr="00174E9F" w:rsidRDefault="00174E9F" w:rsidP="00174E9F">
      <w:pPr>
        <w:autoSpaceDE w:val="0"/>
        <w:autoSpaceDN w:val="0"/>
        <w:adjustRightInd w:val="0"/>
        <w:spacing w:after="0" w:line="240" w:lineRule="auto"/>
        <w:jc w:val="both"/>
        <w:rPr>
          <w:rFonts w:ascii="Arial" w:hAnsi="Arial" w:cs="Arial"/>
          <w:sz w:val="18"/>
          <w:szCs w:val="18"/>
        </w:rPr>
      </w:pPr>
      <w:r w:rsidRPr="00174E9F">
        <w:rPr>
          <w:rFonts w:ascii="Arial" w:hAnsi="Arial" w:cs="Arial"/>
          <w:sz w:val="18"/>
          <w:szCs w:val="18"/>
        </w:rPr>
        <w:t>1.</w:t>
      </w:r>
      <w:r w:rsidRPr="00174E9F">
        <w:rPr>
          <w:rFonts w:ascii="Arial" w:hAnsi="Arial" w:cs="Arial"/>
          <w:sz w:val="18"/>
          <w:szCs w:val="18"/>
        </w:rPr>
        <w:tab/>
        <w:t>Tihomir Mamić, HDZ,HSLS; DP i AUZ, HSU</w:t>
      </w:r>
    </w:p>
    <w:p w14:paraId="63F48435" w14:textId="77777777" w:rsidR="00174E9F" w:rsidRPr="00174E9F" w:rsidRDefault="00174E9F" w:rsidP="00174E9F">
      <w:pPr>
        <w:autoSpaceDE w:val="0"/>
        <w:autoSpaceDN w:val="0"/>
        <w:adjustRightInd w:val="0"/>
        <w:spacing w:after="0" w:line="240" w:lineRule="auto"/>
        <w:jc w:val="both"/>
        <w:rPr>
          <w:rFonts w:ascii="Arial" w:hAnsi="Arial" w:cs="Arial"/>
          <w:sz w:val="18"/>
          <w:szCs w:val="18"/>
        </w:rPr>
      </w:pPr>
      <w:r w:rsidRPr="00174E9F">
        <w:rPr>
          <w:rFonts w:ascii="Arial" w:hAnsi="Arial" w:cs="Arial"/>
          <w:sz w:val="18"/>
          <w:szCs w:val="18"/>
        </w:rPr>
        <w:t>2.</w:t>
      </w:r>
      <w:r w:rsidRPr="00174E9F">
        <w:rPr>
          <w:rFonts w:ascii="Arial" w:hAnsi="Arial" w:cs="Arial"/>
          <w:sz w:val="18"/>
          <w:szCs w:val="18"/>
        </w:rPr>
        <w:tab/>
        <w:t xml:space="preserve">Rolandina Puljak, HDZ,HSLS; DP i AUZ, HSU </w:t>
      </w:r>
    </w:p>
    <w:p w14:paraId="3680C384" w14:textId="77777777" w:rsidR="00174E9F" w:rsidRPr="00174E9F" w:rsidRDefault="00174E9F" w:rsidP="00174E9F">
      <w:pPr>
        <w:autoSpaceDE w:val="0"/>
        <w:autoSpaceDN w:val="0"/>
        <w:adjustRightInd w:val="0"/>
        <w:spacing w:after="0" w:line="240" w:lineRule="auto"/>
        <w:jc w:val="both"/>
        <w:rPr>
          <w:rFonts w:ascii="Arial" w:hAnsi="Arial" w:cs="Arial"/>
          <w:sz w:val="18"/>
          <w:szCs w:val="18"/>
        </w:rPr>
      </w:pPr>
      <w:r w:rsidRPr="00174E9F">
        <w:rPr>
          <w:rFonts w:ascii="Arial" w:hAnsi="Arial" w:cs="Arial"/>
          <w:sz w:val="18"/>
          <w:szCs w:val="18"/>
        </w:rPr>
        <w:t>3.</w:t>
      </w:r>
      <w:r w:rsidRPr="00174E9F">
        <w:rPr>
          <w:rFonts w:ascii="Arial" w:hAnsi="Arial" w:cs="Arial"/>
          <w:sz w:val="18"/>
          <w:szCs w:val="18"/>
        </w:rPr>
        <w:tab/>
        <w:t xml:space="preserve">Ivica Furač, SDP,HSS, REFORMISTI i MOŽEMO!, NL, Zelena alternativa - </w:t>
      </w:r>
      <w:proofErr w:type="spellStart"/>
      <w:r w:rsidRPr="00174E9F">
        <w:rPr>
          <w:rFonts w:ascii="Arial" w:hAnsi="Arial" w:cs="Arial"/>
          <w:sz w:val="18"/>
          <w:szCs w:val="18"/>
        </w:rPr>
        <w:t>ORaH</w:t>
      </w:r>
      <w:proofErr w:type="spellEnd"/>
      <w:r w:rsidRPr="00174E9F">
        <w:rPr>
          <w:rFonts w:ascii="Arial" w:hAnsi="Arial" w:cs="Arial"/>
          <w:sz w:val="18"/>
          <w:szCs w:val="18"/>
        </w:rPr>
        <w:tab/>
      </w:r>
    </w:p>
    <w:p w14:paraId="04D965C4" w14:textId="77777777" w:rsidR="00174E9F" w:rsidRPr="00174E9F" w:rsidRDefault="00174E9F" w:rsidP="00174E9F">
      <w:pPr>
        <w:autoSpaceDE w:val="0"/>
        <w:autoSpaceDN w:val="0"/>
        <w:adjustRightInd w:val="0"/>
        <w:spacing w:after="0" w:line="240" w:lineRule="auto"/>
        <w:jc w:val="both"/>
        <w:rPr>
          <w:rFonts w:ascii="Arial" w:hAnsi="Arial" w:cs="Arial"/>
          <w:sz w:val="18"/>
          <w:szCs w:val="18"/>
        </w:rPr>
      </w:pPr>
      <w:r w:rsidRPr="00174E9F">
        <w:rPr>
          <w:rFonts w:ascii="Arial" w:hAnsi="Arial" w:cs="Arial"/>
          <w:sz w:val="18"/>
          <w:szCs w:val="18"/>
        </w:rPr>
        <w:t>4.</w:t>
      </w:r>
      <w:r w:rsidRPr="00174E9F">
        <w:rPr>
          <w:rFonts w:ascii="Arial" w:hAnsi="Arial" w:cs="Arial"/>
          <w:sz w:val="18"/>
          <w:szCs w:val="18"/>
        </w:rPr>
        <w:tab/>
        <w:t xml:space="preserve">Luka Kučinić, SDP,HSS, REFORMISTI i MOŽEMO!, NL, Zelena alternativa - </w:t>
      </w:r>
      <w:proofErr w:type="spellStart"/>
      <w:r w:rsidRPr="00174E9F">
        <w:rPr>
          <w:rFonts w:ascii="Arial" w:hAnsi="Arial" w:cs="Arial"/>
          <w:sz w:val="18"/>
          <w:szCs w:val="18"/>
        </w:rPr>
        <w:t>ORaH</w:t>
      </w:r>
      <w:proofErr w:type="spellEnd"/>
      <w:r w:rsidRPr="00174E9F">
        <w:rPr>
          <w:rFonts w:ascii="Arial" w:hAnsi="Arial" w:cs="Arial"/>
          <w:sz w:val="18"/>
          <w:szCs w:val="18"/>
        </w:rPr>
        <w:tab/>
      </w:r>
    </w:p>
    <w:p w14:paraId="2321B645" w14:textId="77777777" w:rsidR="00174E9F" w:rsidRPr="00174E9F" w:rsidRDefault="00174E9F" w:rsidP="00174E9F">
      <w:pPr>
        <w:autoSpaceDE w:val="0"/>
        <w:autoSpaceDN w:val="0"/>
        <w:adjustRightInd w:val="0"/>
        <w:spacing w:after="0" w:line="240" w:lineRule="auto"/>
        <w:jc w:val="both"/>
        <w:rPr>
          <w:rFonts w:ascii="Arial" w:hAnsi="Arial" w:cs="Arial"/>
          <w:sz w:val="18"/>
          <w:szCs w:val="18"/>
        </w:rPr>
      </w:pPr>
    </w:p>
    <w:p w14:paraId="5F5A3308" w14:textId="77777777" w:rsidR="00174E9F" w:rsidRPr="00174E9F" w:rsidRDefault="00174E9F" w:rsidP="00174E9F">
      <w:pPr>
        <w:pStyle w:val="NoSpacing"/>
        <w:jc w:val="center"/>
        <w:rPr>
          <w:rFonts w:ascii="Arial" w:hAnsi="Arial" w:cs="Arial"/>
          <w:sz w:val="18"/>
          <w:szCs w:val="18"/>
        </w:rPr>
      </w:pPr>
      <w:r w:rsidRPr="00174E9F">
        <w:rPr>
          <w:rFonts w:ascii="Arial" w:hAnsi="Arial" w:cs="Arial"/>
          <w:sz w:val="18"/>
          <w:szCs w:val="18"/>
        </w:rPr>
        <w:t>Članak 2.</w:t>
      </w:r>
    </w:p>
    <w:p w14:paraId="08C3E9B5" w14:textId="77777777" w:rsidR="00174E9F" w:rsidRPr="00174E9F" w:rsidRDefault="00174E9F" w:rsidP="00174E9F">
      <w:pPr>
        <w:spacing w:after="0" w:line="240" w:lineRule="auto"/>
        <w:jc w:val="both"/>
        <w:rPr>
          <w:rFonts w:ascii="Arial" w:hAnsi="Arial" w:cs="Arial"/>
          <w:sz w:val="18"/>
          <w:szCs w:val="18"/>
        </w:rPr>
      </w:pPr>
      <w:r w:rsidRPr="00174E9F">
        <w:rPr>
          <w:rFonts w:ascii="Arial" w:hAnsi="Arial" w:cs="Arial"/>
          <w:sz w:val="18"/>
          <w:szCs w:val="18"/>
        </w:rPr>
        <w:t>Gradsko izborno povjerenstvo za provođenje izbora za vijeća mjesnih odbora i gradskih četvrti Grada Karlovca brine za zakonitu pripremu i provođenje izbora za članove vijeća mjesnih odbora i  gradskih četvrti, te obavlja sve potrebne radnje sukladno Odluci o postupku provođenja izbora za vijeća mjesnih odbora i gradskih četvrti i zakonskim propisima.</w:t>
      </w:r>
    </w:p>
    <w:p w14:paraId="5EE97AB3" w14:textId="77777777" w:rsidR="00174E9F" w:rsidRPr="00174E9F" w:rsidRDefault="00174E9F" w:rsidP="00174E9F">
      <w:pPr>
        <w:pStyle w:val="NoSpacing"/>
        <w:jc w:val="center"/>
        <w:rPr>
          <w:rFonts w:ascii="Arial" w:hAnsi="Arial" w:cs="Arial"/>
          <w:sz w:val="18"/>
          <w:szCs w:val="18"/>
        </w:rPr>
      </w:pPr>
    </w:p>
    <w:p w14:paraId="3E151CD7" w14:textId="77777777" w:rsidR="00174E9F" w:rsidRPr="00174E9F" w:rsidRDefault="00174E9F" w:rsidP="00174E9F">
      <w:pPr>
        <w:pStyle w:val="NoSpacing"/>
        <w:jc w:val="center"/>
        <w:rPr>
          <w:rFonts w:ascii="Arial" w:hAnsi="Arial" w:cs="Arial"/>
          <w:sz w:val="18"/>
          <w:szCs w:val="18"/>
        </w:rPr>
      </w:pPr>
      <w:r w:rsidRPr="00174E9F">
        <w:rPr>
          <w:rFonts w:ascii="Arial" w:hAnsi="Arial" w:cs="Arial"/>
          <w:sz w:val="18"/>
          <w:szCs w:val="18"/>
        </w:rPr>
        <w:t>Članak 3.</w:t>
      </w:r>
    </w:p>
    <w:p w14:paraId="60220371" w14:textId="7B749075" w:rsidR="00174E9F" w:rsidRPr="00174E9F" w:rsidRDefault="00174E9F" w:rsidP="00174E9F">
      <w:pPr>
        <w:autoSpaceDE w:val="0"/>
        <w:autoSpaceDN w:val="0"/>
        <w:adjustRightInd w:val="0"/>
        <w:spacing w:after="0" w:line="240" w:lineRule="auto"/>
        <w:jc w:val="both"/>
        <w:rPr>
          <w:rFonts w:ascii="Arial" w:hAnsi="Arial" w:cs="Arial"/>
          <w:sz w:val="18"/>
          <w:szCs w:val="18"/>
        </w:rPr>
      </w:pPr>
      <w:r w:rsidRPr="00174E9F">
        <w:rPr>
          <w:rFonts w:ascii="Arial" w:hAnsi="Arial" w:cs="Arial"/>
          <w:sz w:val="18"/>
          <w:szCs w:val="18"/>
        </w:rPr>
        <w:t xml:space="preserve">Ovo Rješenje stupa na snagu danom donošenja a objavit će se u „Glasniku Grada Karlovca“.  </w:t>
      </w:r>
    </w:p>
    <w:p w14:paraId="41D6D256" w14:textId="69501491" w:rsidR="00174E9F" w:rsidRPr="00174E9F" w:rsidRDefault="00174E9F" w:rsidP="00174E9F">
      <w:pPr>
        <w:autoSpaceDE w:val="0"/>
        <w:autoSpaceDN w:val="0"/>
        <w:adjustRightInd w:val="0"/>
        <w:spacing w:after="0" w:line="240" w:lineRule="auto"/>
        <w:jc w:val="both"/>
        <w:rPr>
          <w:rFonts w:ascii="Arial" w:hAnsi="Arial" w:cs="Arial"/>
          <w:sz w:val="18"/>
          <w:szCs w:val="18"/>
        </w:rPr>
      </w:pPr>
    </w:p>
    <w:p w14:paraId="561211AE" w14:textId="77777777" w:rsidR="00174E9F" w:rsidRPr="00174E9F" w:rsidRDefault="00174E9F" w:rsidP="00174E9F">
      <w:pPr>
        <w:spacing w:after="0" w:line="240" w:lineRule="auto"/>
        <w:rPr>
          <w:rFonts w:ascii="Arial" w:hAnsi="Arial" w:cs="Arial"/>
          <w:sz w:val="18"/>
          <w:szCs w:val="18"/>
        </w:rPr>
      </w:pPr>
      <w:r w:rsidRPr="00174E9F">
        <w:rPr>
          <w:rFonts w:ascii="Arial" w:hAnsi="Arial" w:cs="Arial"/>
          <w:sz w:val="18"/>
          <w:szCs w:val="18"/>
        </w:rPr>
        <w:t>GRADONAČELNIK</w:t>
      </w:r>
    </w:p>
    <w:p w14:paraId="0E3D2B83" w14:textId="77777777" w:rsidR="00174E9F" w:rsidRPr="00174E9F" w:rsidRDefault="00174E9F" w:rsidP="00174E9F">
      <w:pPr>
        <w:spacing w:after="0" w:line="240" w:lineRule="auto"/>
        <w:rPr>
          <w:rFonts w:ascii="Arial" w:hAnsi="Arial" w:cs="Arial"/>
          <w:sz w:val="18"/>
          <w:szCs w:val="18"/>
        </w:rPr>
      </w:pPr>
      <w:r w:rsidRPr="00174E9F">
        <w:rPr>
          <w:rFonts w:ascii="Arial" w:hAnsi="Arial" w:cs="Arial"/>
          <w:sz w:val="18"/>
          <w:szCs w:val="18"/>
        </w:rPr>
        <w:t>KLASA: 012-02/23-01/03</w:t>
      </w:r>
    </w:p>
    <w:p w14:paraId="5BBAF843" w14:textId="77777777" w:rsidR="00174E9F" w:rsidRPr="00174E9F" w:rsidRDefault="00174E9F" w:rsidP="00174E9F">
      <w:pPr>
        <w:spacing w:after="0" w:line="240" w:lineRule="auto"/>
        <w:rPr>
          <w:rFonts w:ascii="Arial" w:hAnsi="Arial" w:cs="Arial"/>
          <w:sz w:val="18"/>
          <w:szCs w:val="18"/>
        </w:rPr>
      </w:pPr>
      <w:r w:rsidRPr="00174E9F">
        <w:rPr>
          <w:rFonts w:ascii="Arial" w:hAnsi="Arial" w:cs="Arial"/>
          <w:sz w:val="18"/>
          <w:szCs w:val="18"/>
        </w:rPr>
        <w:t>URBROJ: 2133-1-03-01/02-23-22</w:t>
      </w:r>
    </w:p>
    <w:p w14:paraId="2ED2FA9B" w14:textId="77777777" w:rsidR="00174E9F" w:rsidRPr="00174E9F" w:rsidRDefault="00174E9F" w:rsidP="00174E9F">
      <w:pPr>
        <w:spacing w:after="0" w:line="240" w:lineRule="auto"/>
        <w:rPr>
          <w:rFonts w:ascii="Arial" w:hAnsi="Arial" w:cs="Arial"/>
          <w:sz w:val="18"/>
          <w:szCs w:val="18"/>
        </w:rPr>
      </w:pPr>
      <w:r w:rsidRPr="00174E9F">
        <w:rPr>
          <w:rFonts w:ascii="Arial" w:hAnsi="Arial" w:cs="Arial"/>
          <w:sz w:val="18"/>
          <w:szCs w:val="18"/>
        </w:rPr>
        <w:t>Karlovac, 24. ožujka 2023.</w:t>
      </w:r>
    </w:p>
    <w:p w14:paraId="3814378A" w14:textId="64D5F431" w:rsidR="00174E9F" w:rsidRPr="00174E9F" w:rsidRDefault="00174E9F" w:rsidP="00174E9F">
      <w:pPr>
        <w:autoSpaceDE w:val="0"/>
        <w:autoSpaceDN w:val="0"/>
        <w:adjustRightInd w:val="0"/>
        <w:spacing w:after="0" w:line="240" w:lineRule="auto"/>
        <w:jc w:val="center"/>
        <w:rPr>
          <w:rFonts w:ascii="Arial" w:hAnsi="Arial" w:cs="Arial"/>
          <w:sz w:val="18"/>
          <w:szCs w:val="18"/>
        </w:rPr>
      </w:pPr>
      <w:r w:rsidRPr="00174E9F">
        <w:rPr>
          <w:rFonts w:ascii="Arial" w:hAnsi="Arial" w:cs="Arial"/>
          <w:sz w:val="18"/>
          <w:szCs w:val="18"/>
        </w:rPr>
        <w:t xml:space="preserve">                                                                                                                   </w:t>
      </w:r>
      <w:r>
        <w:rPr>
          <w:rFonts w:ascii="Arial" w:hAnsi="Arial" w:cs="Arial"/>
          <w:sz w:val="18"/>
          <w:szCs w:val="18"/>
        </w:rPr>
        <w:tab/>
        <w:t xml:space="preserve">      </w:t>
      </w:r>
      <w:r w:rsidRPr="00174E9F">
        <w:rPr>
          <w:rFonts w:ascii="Arial" w:hAnsi="Arial" w:cs="Arial"/>
          <w:sz w:val="18"/>
          <w:szCs w:val="18"/>
        </w:rPr>
        <w:t xml:space="preserve"> GRADONAČELNIK</w:t>
      </w:r>
    </w:p>
    <w:p w14:paraId="7AA37B1A" w14:textId="32CD2204" w:rsidR="00174E9F" w:rsidRDefault="00174E9F" w:rsidP="00174E9F">
      <w:pPr>
        <w:autoSpaceDE w:val="0"/>
        <w:autoSpaceDN w:val="0"/>
        <w:adjustRightInd w:val="0"/>
        <w:spacing w:after="0" w:line="240" w:lineRule="auto"/>
        <w:jc w:val="right"/>
        <w:rPr>
          <w:rFonts w:ascii="Arial" w:hAnsi="Arial" w:cs="Arial"/>
          <w:sz w:val="18"/>
          <w:szCs w:val="18"/>
        </w:rPr>
      </w:pPr>
      <w:r w:rsidRPr="00174E9F">
        <w:rPr>
          <w:rFonts w:ascii="Arial" w:hAnsi="Arial" w:cs="Arial"/>
          <w:sz w:val="18"/>
          <w:szCs w:val="18"/>
        </w:rPr>
        <w:t>Damir Mandić,</w:t>
      </w:r>
      <w:r>
        <w:rPr>
          <w:rFonts w:ascii="Arial" w:hAnsi="Arial" w:cs="Arial"/>
          <w:sz w:val="18"/>
          <w:szCs w:val="18"/>
        </w:rPr>
        <w:t xml:space="preserve"> </w:t>
      </w:r>
      <w:proofErr w:type="spellStart"/>
      <w:r w:rsidRPr="00174E9F">
        <w:rPr>
          <w:rFonts w:ascii="Arial" w:hAnsi="Arial" w:cs="Arial"/>
          <w:sz w:val="18"/>
          <w:szCs w:val="18"/>
        </w:rPr>
        <w:t>dipl.teol</w:t>
      </w:r>
      <w:proofErr w:type="spellEnd"/>
      <w:r w:rsidRPr="00174E9F">
        <w:rPr>
          <w:rFonts w:ascii="Arial" w:hAnsi="Arial" w:cs="Arial"/>
          <w:sz w:val="18"/>
          <w:szCs w:val="18"/>
        </w:rPr>
        <w:t>., v.r.</w:t>
      </w:r>
    </w:p>
    <w:p w14:paraId="2A86A56C" w14:textId="65C185AA" w:rsidR="006963A4" w:rsidRDefault="006963A4" w:rsidP="006963A4">
      <w:pPr>
        <w:autoSpaceDE w:val="0"/>
        <w:autoSpaceDN w:val="0"/>
        <w:adjustRightInd w:val="0"/>
        <w:spacing w:after="0" w:line="240" w:lineRule="auto"/>
        <w:rPr>
          <w:rFonts w:ascii="Arial" w:hAnsi="Arial" w:cs="Arial"/>
          <w:sz w:val="18"/>
          <w:szCs w:val="18"/>
        </w:rPr>
      </w:pPr>
    </w:p>
    <w:p w14:paraId="450BCCBB" w14:textId="7521B650" w:rsidR="006963A4" w:rsidRPr="00033B84" w:rsidRDefault="006963A4" w:rsidP="006963A4">
      <w:pPr>
        <w:autoSpaceDE w:val="0"/>
        <w:autoSpaceDN w:val="0"/>
        <w:adjustRightInd w:val="0"/>
        <w:spacing w:after="0" w:line="240" w:lineRule="auto"/>
        <w:rPr>
          <w:rFonts w:ascii="Arial" w:hAnsi="Arial" w:cs="Arial"/>
          <w:b/>
          <w:bCs/>
          <w:sz w:val="18"/>
          <w:szCs w:val="18"/>
        </w:rPr>
      </w:pPr>
      <w:r w:rsidRPr="00033B84">
        <w:rPr>
          <w:rFonts w:ascii="Arial" w:hAnsi="Arial" w:cs="Arial"/>
          <w:b/>
          <w:bCs/>
          <w:sz w:val="18"/>
          <w:szCs w:val="18"/>
        </w:rPr>
        <w:lastRenderedPageBreak/>
        <w:t>53.</w:t>
      </w:r>
    </w:p>
    <w:p w14:paraId="295C2382" w14:textId="61E0A69A" w:rsidR="006963A4" w:rsidRDefault="006963A4" w:rsidP="006963A4">
      <w:pPr>
        <w:autoSpaceDE w:val="0"/>
        <w:autoSpaceDN w:val="0"/>
        <w:adjustRightInd w:val="0"/>
        <w:spacing w:after="0" w:line="240" w:lineRule="auto"/>
        <w:rPr>
          <w:rFonts w:ascii="Arial" w:hAnsi="Arial" w:cs="Arial"/>
          <w:b/>
          <w:bCs/>
          <w:sz w:val="18"/>
          <w:szCs w:val="18"/>
        </w:rPr>
      </w:pPr>
    </w:p>
    <w:p w14:paraId="5EA581C3" w14:textId="77777777" w:rsidR="00033B84" w:rsidRPr="00033B84" w:rsidRDefault="00033B84" w:rsidP="00033B84">
      <w:pPr>
        <w:tabs>
          <w:tab w:val="center" w:pos="7020"/>
        </w:tabs>
        <w:spacing w:after="0" w:line="240" w:lineRule="auto"/>
        <w:jc w:val="both"/>
        <w:rPr>
          <w:rFonts w:ascii="Arial" w:hAnsi="Arial" w:cs="Arial"/>
          <w:bCs/>
          <w:sz w:val="18"/>
          <w:szCs w:val="18"/>
        </w:rPr>
      </w:pPr>
    </w:p>
    <w:p w14:paraId="0E6FFD05" w14:textId="77777777" w:rsidR="00033B84" w:rsidRPr="00033B84" w:rsidRDefault="00033B84" w:rsidP="00033B84">
      <w:pPr>
        <w:autoSpaceDE w:val="0"/>
        <w:autoSpaceDN w:val="0"/>
        <w:adjustRightInd w:val="0"/>
        <w:spacing w:after="0" w:line="240" w:lineRule="auto"/>
        <w:jc w:val="both"/>
        <w:rPr>
          <w:rFonts w:ascii="Arial" w:hAnsi="Arial" w:cs="Arial"/>
          <w:sz w:val="18"/>
          <w:szCs w:val="18"/>
        </w:rPr>
      </w:pPr>
      <w:r w:rsidRPr="00033B84">
        <w:rPr>
          <w:rFonts w:ascii="Arial" w:hAnsi="Arial" w:cs="Arial"/>
          <w:sz w:val="18"/>
          <w:szCs w:val="18"/>
        </w:rPr>
        <w:t xml:space="preserve">Na temelju članka 22. stavka 4. Odluke o postupku provođenja izbora za vijeća mjesnih odbora i gradskih četvrti („Glasnik Grada Karlovca“ br. 3/09, 2/15 i 4/23) Gradonačelnik Grada Karlovca donio je 31. ožujka 2023. </w:t>
      </w:r>
    </w:p>
    <w:p w14:paraId="794A6C53" w14:textId="77777777" w:rsidR="00033B84" w:rsidRPr="00033B84" w:rsidRDefault="00033B84" w:rsidP="00033B84">
      <w:pPr>
        <w:autoSpaceDE w:val="0"/>
        <w:autoSpaceDN w:val="0"/>
        <w:adjustRightInd w:val="0"/>
        <w:spacing w:after="0" w:line="240" w:lineRule="auto"/>
        <w:jc w:val="both"/>
        <w:rPr>
          <w:rFonts w:ascii="Arial" w:hAnsi="Arial" w:cs="Arial"/>
          <w:sz w:val="18"/>
          <w:szCs w:val="18"/>
        </w:rPr>
      </w:pPr>
    </w:p>
    <w:p w14:paraId="372A9F3E" w14:textId="72D38E9E" w:rsidR="00033B84" w:rsidRDefault="00033B84" w:rsidP="00033B84">
      <w:pPr>
        <w:autoSpaceDE w:val="0"/>
        <w:autoSpaceDN w:val="0"/>
        <w:adjustRightInd w:val="0"/>
        <w:spacing w:after="0" w:line="240" w:lineRule="auto"/>
        <w:jc w:val="center"/>
        <w:rPr>
          <w:rFonts w:ascii="Arial" w:hAnsi="Arial" w:cs="Arial"/>
          <w:b/>
          <w:bCs/>
          <w:sz w:val="18"/>
          <w:szCs w:val="18"/>
        </w:rPr>
      </w:pPr>
      <w:r w:rsidRPr="00033B84">
        <w:rPr>
          <w:rFonts w:ascii="Arial" w:hAnsi="Arial" w:cs="Arial"/>
          <w:b/>
          <w:bCs/>
          <w:sz w:val="18"/>
          <w:szCs w:val="18"/>
        </w:rPr>
        <w:t>R J E Š E NJ E</w:t>
      </w:r>
    </w:p>
    <w:p w14:paraId="29770637" w14:textId="6C092D9F" w:rsidR="00033B84" w:rsidRPr="00033B84" w:rsidRDefault="00033B84" w:rsidP="00033B84">
      <w:pPr>
        <w:spacing w:after="0" w:line="240" w:lineRule="auto"/>
        <w:jc w:val="center"/>
        <w:rPr>
          <w:rFonts w:ascii="Arial" w:hAnsi="Arial" w:cs="Arial"/>
          <w:b/>
          <w:bCs/>
          <w:sz w:val="18"/>
          <w:szCs w:val="18"/>
        </w:rPr>
      </w:pPr>
      <w:r w:rsidRPr="00033B84">
        <w:rPr>
          <w:rFonts w:ascii="Arial" w:hAnsi="Arial" w:cs="Arial"/>
          <w:b/>
          <w:bCs/>
          <w:sz w:val="18"/>
          <w:szCs w:val="18"/>
        </w:rPr>
        <w:t>o razrješenju dužnosti člana proširenog sastava Gradskog izbornog povjerenstva za provođenje izbora za vijeća mjesnih odbora i gradskih četvrti Grada Karlovca</w:t>
      </w:r>
    </w:p>
    <w:p w14:paraId="39134B2B" w14:textId="56362D77" w:rsidR="00033B84" w:rsidRPr="00033B84" w:rsidRDefault="00033B84" w:rsidP="00033B84">
      <w:pPr>
        <w:autoSpaceDE w:val="0"/>
        <w:autoSpaceDN w:val="0"/>
        <w:adjustRightInd w:val="0"/>
        <w:spacing w:after="0" w:line="240" w:lineRule="auto"/>
        <w:jc w:val="center"/>
        <w:rPr>
          <w:rFonts w:ascii="Arial" w:hAnsi="Arial" w:cs="Arial"/>
          <w:b/>
          <w:bCs/>
          <w:sz w:val="18"/>
          <w:szCs w:val="18"/>
        </w:rPr>
      </w:pPr>
    </w:p>
    <w:p w14:paraId="792BE75C" w14:textId="77777777" w:rsidR="00033B84" w:rsidRPr="00033B84" w:rsidRDefault="00033B84" w:rsidP="00033B84">
      <w:pPr>
        <w:autoSpaceDE w:val="0"/>
        <w:autoSpaceDN w:val="0"/>
        <w:adjustRightInd w:val="0"/>
        <w:spacing w:after="0" w:line="240" w:lineRule="auto"/>
        <w:jc w:val="center"/>
        <w:rPr>
          <w:rFonts w:ascii="Arial" w:hAnsi="Arial" w:cs="Arial"/>
          <w:sz w:val="18"/>
          <w:szCs w:val="18"/>
        </w:rPr>
      </w:pPr>
    </w:p>
    <w:p w14:paraId="2457AC76" w14:textId="77777777" w:rsidR="00033B84" w:rsidRPr="00033B84" w:rsidRDefault="00033B84" w:rsidP="00033B84">
      <w:pPr>
        <w:pStyle w:val="NoSpacing"/>
        <w:jc w:val="center"/>
        <w:rPr>
          <w:rFonts w:ascii="Arial" w:hAnsi="Arial" w:cs="Arial"/>
          <w:sz w:val="18"/>
          <w:szCs w:val="18"/>
        </w:rPr>
      </w:pPr>
      <w:r w:rsidRPr="00033B84">
        <w:rPr>
          <w:rFonts w:ascii="Arial" w:hAnsi="Arial" w:cs="Arial"/>
          <w:sz w:val="18"/>
          <w:szCs w:val="18"/>
        </w:rPr>
        <w:t>Članak 1.</w:t>
      </w:r>
    </w:p>
    <w:p w14:paraId="0E762829" w14:textId="77777777" w:rsidR="00033B84" w:rsidRPr="00033B84" w:rsidRDefault="00033B84" w:rsidP="00033B84">
      <w:pPr>
        <w:spacing w:after="0" w:line="240" w:lineRule="auto"/>
        <w:jc w:val="both"/>
        <w:rPr>
          <w:rFonts w:ascii="Arial" w:hAnsi="Arial" w:cs="Arial"/>
          <w:color w:val="FF0000"/>
          <w:sz w:val="18"/>
          <w:szCs w:val="18"/>
        </w:rPr>
      </w:pPr>
      <w:r w:rsidRPr="00033B84">
        <w:rPr>
          <w:rFonts w:ascii="Arial" w:hAnsi="Arial" w:cs="Arial"/>
          <w:sz w:val="18"/>
          <w:szCs w:val="18"/>
        </w:rPr>
        <w:t xml:space="preserve">Luka Kučinić, SDP, HSS, REFORMISTI i MOŽEMO!, NL, Zelena alternativa - </w:t>
      </w:r>
      <w:proofErr w:type="spellStart"/>
      <w:r w:rsidRPr="00033B84">
        <w:rPr>
          <w:rFonts w:ascii="Arial" w:hAnsi="Arial" w:cs="Arial"/>
          <w:sz w:val="18"/>
          <w:szCs w:val="18"/>
        </w:rPr>
        <w:t>ORaH</w:t>
      </w:r>
      <w:proofErr w:type="spellEnd"/>
      <w:r w:rsidRPr="00033B84">
        <w:rPr>
          <w:rFonts w:ascii="Arial" w:hAnsi="Arial" w:cs="Arial"/>
          <w:sz w:val="18"/>
          <w:szCs w:val="18"/>
        </w:rPr>
        <w:t xml:space="preserve"> razrješuje se dužnosti člana  proširenog sastava Gradskog izbornog povjerenstva za provođenje izbora za vijeća mjesnih odbora i gradskih četvrti Grada Karlovca.</w:t>
      </w:r>
    </w:p>
    <w:p w14:paraId="5E3B7BD1" w14:textId="77777777" w:rsidR="00033B84" w:rsidRPr="00033B84" w:rsidRDefault="00033B84" w:rsidP="00033B84">
      <w:pPr>
        <w:spacing w:after="0" w:line="240" w:lineRule="auto"/>
        <w:ind w:left="3556"/>
        <w:rPr>
          <w:rFonts w:ascii="Arial" w:hAnsi="Arial" w:cs="Arial"/>
          <w:color w:val="FF0000"/>
          <w:sz w:val="18"/>
          <w:szCs w:val="18"/>
        </w:rPr>
      </w:pPr>
      <w:r w:rsidRPr="00033B84">
        <w:rPr>
          <w:rFonts w:ascii="Arial" w:hAnsi="Arial" w:cs="Arial"/>
          <w:color w:val="FF0000"/>
          <w:sz w:val="18"/>
          <w:szCs w:val="18"/>
        </w:rPr>
        <w:t xml:space="preserve">        </w:t>
      </w:r>
    </w:p>
    <w:p w14:paraId="65EF7067" w14:textId="70C55ADB" w:rsidR="00033B84" w:rsidRPr="00033B84" w:rsidRDefault="00033B84" w:rsidP="00033B84">
      <w:pPr>
        <w:spacing w:after="0" w:line="240" w:lineRule="auto"/>
        <w:jc w:val="center"/>
        <w:rPr>
          <w:rFonts w:ascii="Arial" w:hAnsi="Arial" w:cs="Arial"/>
          <w:color w:val="FF0000"/>
          <w:sz w:val="18"/>
          <w:szCs w:val="18"/>
        </w:rPr>
      </w:pPr>
      <w:r w:rsidRPr="00033B84">
        <w:rPr>
          <w:rFonts w:ascii="Arial" w:hAnsi="Arial" w:cs="Arial"/>
          <w:sz w:val="18"/>
          <w:szCs w:val="18"/>
        </w:rPr>
        <w:t>Članak 2.</w:t>
      </w:r>
    </w:p>
    <w:p w14:paraId="2DB81282" w14:textId="77777777" w:rsidR="00033B84" w:rsidRPr="00033B84" w:rsidRDefault="00033B84" w:rsidP="00033B84">
      <w:pPr>
        <w:autoSpaceDE w:val="0"/>
        <w:autoSpaceDN w:val="0"/>
        <w:adjustRightInd w:val="0"/>
        <w:spacing w:after="0" w:line="240" w:lineRule="auto"/>
        <w:jc w:val="both"/>
        <w:rPr>
          <w:rFonts w:ascii="Arial" w:hAnsi="Arial" w:cs="Arial"/>
          <w:sz w:val="18"/>
          <w:szCs w:val="18"/>
        </w:rPr>
      </w:pPr>
      <w:r w:rsidRPr="00033B84">
        <w:rPr>
          <w:rFonts w:ascii="Arial" w:hAnsi="Arial" w:cs="Arial"/>
          <w:sz w:val="18"/>
          <w:szCs w:val="18"/>
        </w:rPr>
        <w:t xml:space="preserve">Odbacuje se </w:t>
      </w:r>
      <w:bookmarkStart w:id="2" w:name="_Hlk131160252"/>
      <w:r w:rsidRPr="00033B84">
        <w:rPr>
          <w:rFonts w:ascii="Arial" w:hAnsi="Arial" w:cs="Arial"/>
          <w:sz w:val="18"/>
          <w:szCs w:val="18"/>
        </w:rPr>
        <w:t xml:space="preserve">prijedlog Možemo! – političke platforme i Socijaldemokratske partije Hrvatske </w:t>
      </w:r>
      <w:bookmarkEnd w:id="2"/>
      <w:r w:rsidRPr="00033B84">
        <w:rPr>
          <w:rFonts w:ascii="Arial" w:hAnsi="Arial" w:cs="Arial"/>
          <w:sz w:val="18"/>
          <w:szCs w:val="18"/>
        </w:rPr>
        <w:t>od 31. ožujka 2023. godine za imenovanjem Marine Belavić za člana proširenog sastava Gradskog izbornog povjerenstva za provođenje izbora za vijeća mjesnih odbora i gradskih četvrti Grada Karlovca, kao nepravodoban.</w:t>
      </w:r>
    </w:p>
    <w:p w14:paraId="09AADF12" w14:textId="77777777" w:rsidR="00033B84" w:rsidRPr="00033B84" w:rsidRDefault="00033B84" w:rsidP="00033B84">
      <w:pPr>
        <w:pStyle w:val="NoSpacing"/>
        <w:rPr>
          <w:rFonts w:ascii="Arial" w:hAnsi="Arial" w:cs="Arial"/>
          <w:sz w:val="18"/>
          <w:szCs w:val="18"/>
        </w:rPr>
      </w:pPr>
    </w:p>
    <w:p w14:paraId="7B3C60D8" w14:textId="77777777" w:rsidR="00033B84" w:rsidRPr="00033B84" w:rsidRDefault="00033B84" w:rsidP="00033B84">
      <w:pPr>
        <w:pStyle w:val="NoSpacing"/>
        <w:jc w:val="center"/>
        <w:rPr>
          <w:rFonts w:ascii="Arial" w:hAnsi="Arial" w:cs="Arial"/>
          <w:sz w:val="18"/>
          <w:szCs w:val="18"/>
        </w:rPr>
      </w:pPr>
      <w:r w:rsidRPr="00033B84">
        <w:rPr>
          <w:rFonts w:ascii="Arial" w:hAnsi="Arial" w:cs="Arial"/>
          <w:sz w:val="18"/>
          <w:szCs w:val="18"/>
        </w:rPr>
        <w:t>Članak 3.</w:t>
      </w:r>
    </w:p>
    <w:p w14:paraId="2BCBDF02" w14:textId="158CDD4E" w:rsidR="00033B84" w:rsidRDefault="00033B84" w:rsidP="00033B84">
      <w:pPr>
        <w:autoSpaceDE w:val="0"/>
        <w:autoSpaceDN w:val="0"/>
        <w:adjustRightInd w:val="0"/>
        <w:spacing w:after="0" w:line="240" w:lineRule="auto"/>
        <w:jc w:val="both"/>
        <w:rPr>
          <w:rFonts w:ascii="Arial" w:hAnsi="Arial" w:cs="Arial"/>
          <w:sz w:val="18"/>
          <w:szCs w:val="18"/>
        </w:rPr>
      </w:pPr>
      <w:r w:rsidRPr="00033B84">
        <w:rPr>
          <w:rFonts w:ascii="Arial" w:hAnsi="Arial" w:cs="Arial"/>
          <w:sz w:val="18"/>
          <w:szCs w:val="18"/>
        </w:rPr>
        <w:t xml:space="preserve">Ovo Rješenje stupa na snagu danom donošenja, a objavit će se u „Glasniku Grada Karlovca“.  </w:t>
      </w:r>
    </w:p>
    <w:p w14:paraId="4BE2AEB4" w14:textId="52551BE3" w:rsidR="00033B84" w:rsidRDefault="00033B84" w:rsidP="00033B84">
      <w:pPr>
        <w:autoSpaceDE w:val="0"/>
        <w:autoSpaceDN w:val="0"/>
        <w:adjustRightInd w:val="0"/>
        <w:spacing w:after="0" w:line="240" w:lineRule="auto"/>
        <w:jc w:val="both"/>
        <w:rPr>
          <w:rFonts w:ascii="Arial" w:hAnsi="Arial" w:cs="Arial"/>
          <w:sz w:val="18"/>
          <w:szCs w:val="18"/>
        </w:rPr>
      </w:pPr>
    </w:p>
    <w:p w14:paraId="0EEB59FA" w14:textId="77777777" w:rsidR="00033B84" w:rsidRPr="00033B84" w:rsidRDefault="00033B84" w:rsidP="00033B84">
      <w:pPr>
        <w:spacing w:after="0" w:line="240" w:lineRule="auto"/>
        <w:rPr>
          <w:rFonts w:ascii="Arial" w:hAnsi="Arial" w:cs="Arial"/>
          <w:sz w:val="18"/>
          <w:szCs w:val="18"/>
        </w:rPr>
      </w:pPr>
      <w:r w:rsidRPr="00033B84">
        <w:rPr>
          <w:rFonts w:ascii="Arial" w:hAnsi="Arial" w:cs="Arial"/>
          <w:sz w:val="18"/>
          <w:szCs w:val="18"/>
        </w:rPr>
        <w:t>GRADONAČELNIK</w:t>
      </w:r>
    </w:p>
    <w:p w14:paraId="75E7843D" w14:textId="77777777" w:rsidR="00033B84" w:rsidRPr="00033B84" w:rsidRDefault="00033B84" w:rsidP="00033B84">
      <w:pPr>
        <w:spacing w:after="0" w:line="240" w:lineRule="auto"/>
        <w:rPr>
          <w:rFonts w:ascii="Arial" w:hAnsi="Arial" w:cs="Arial"/>
          <w:sz w:val="18"/>
          <w:szCs w:val="18"/>
        </w:rPr>
      </w:pPr>
      <w:r w:rsidRPr="00033B84">
        <w:rPr>
          <w:rFonts w:ascii="Arial" w:hAnsi="Arial" w:cs="Arial"/>
          <w:sz w:val="18"/>
          <w:szCs w:val="18"/>
        </w:rPr>
        <w:t>KLASA: 012-02/23-01/03</w:t>
      </w:r>
    </w:p>
    <w:p w14:paraId="4DC90FBF" w14:textId="77777777" w:rsidR="00033B84" w:rsidRPr="00033B84" w:rsidRDefault="00033B84" w:rsidP="00033B84">
      <w:pPr>
        <w:spacing w:after="0" w:line="240" w:lineRule="auto"/>
        <w:rPr>
          <w:rFonts w:ascii="Arial" w:hAnsi="Arial" w:cs="Arial"/>
          <w:sz w:val="18"/>
          <w:szCs w:val="18"/>
        </w:rPr>
      </w:pPr>
      <w:r w:rsidRPr="00033B84">
        <w:rPr>
          <w:rFonts w:ascii="Arial" w:hAnsi="Arial" w:cs="Arial"/>
          <w:sz w:val="18"/>
          <w:szCs w:val="18"/>
        </w:rPr>
        <w:t>URBROJ: 2133-1-03-01/02-23-136</w:t>
      </w:r>
    </w:p>
    <w:p w14:paraId="356DE855" w14:textId="022DDE31" w:rsidR="00033B84" w:rsidRDefault="00033B84" w:rsidP="00033B84">
      <w:pPr>
        <w:spacing w:after="0" w:line="240" w:lineRule="auto"/>
        <w:rPr>
          <w:rFonts w:ascii="Arial" w:hAnsi="Arial" w:cs="Arial"/>
          <w:sz w:val="18"/>
          <w:szCs w:val="18"/>
        </w:rPr>
      </w:pPr>
      <w:r w:rsidRPr="00033B84">
        <w:rPr>
          <w:rFonts w:ascii="Arial" w:hAnsi="Arial" w:cs="Arial"/>
          <w:sz w:val="18"/>
          <w:szCs w:val="18"/>
        </w:rPr>
        <w:t>Karlovac, 31. ožujka 2023.</w:t>
      </w:r>
    </w:p>
    <w:p w14:paraId="2240A792" w14:textId="1F6B4F72" w:rsidR="00033B84" w:rsidRPr="00C52CAD" w:rsidRDefault="00033B84" w:rsidP="00033B84">
      <w:pPr>
        <w:autoSpaceDE w:val="0"/>
        <w:autoSpaceDN w:val="0"/>
        <w:adjustRightInd w:val="0"/>
        <w:spacing w:after="0" w:line="240" w:lineRule="auto"/>
        <w:ind w:left="6372"/>
        <w:jc w:val="center"/>
        <w:rPr>
          <w:rFonts w:ascii="Arial" w:hAnsi="Arial" w:cs="Arial"/>
          <w:sz w:val="18"/>
          <w:szCs w:val="18"/>
        </w:rPr>
      </w:pPr>
      <w:r>
        <w:rPr>
          <w:rFonts w:ascii="Arial" w:hAnsi="Arial" w:cs="Arial"/>
          <w:sz w:val="18"/>
          <w:szCs w:val="18"/>
        </w:rPr>
        <w:t xml:space="preserve">      </w:t>
      </w:r>
      <w:r w:rsidRPr="00C52CAD">
        <w:rPr>
          <w:rFonts w:ascii="Arial" w:hAnsi="Arial" w:cs="Arial"/>
          <w:sz w:val="18"/>
          <w:szCs w:val="18"/>
        </w:rPr>
        <w:t>GRADONAČELNIK</w:t>
      </w:r>
    </w:p>
    <w:p w14:paraId="256948E2" w14:textId="77777777" w:rsidR="00033B84" w:rsidRPr="00C52CAD" w:rsidRDefault="00033B84" w:rsidP="00033B84">
      <w:pPr>
        <w:autoSpaceDE w:val="0"/>
        <w:autoSpaceDN w:val="0"/>
        <w:adjustRightInd w:val="0"/>
        <w:spacing w:after="0" w:line="240" w:lineRule="auto"/>
        <w:jc w:val="right"/>
        <w:rPr>
          <w:rFonts w:ascii="Arial" w:hAnsi="Arial" w:cs="Arial"/>
          <w:sz w:val="18"/>
          <w:szCs w:val="18"/>
        </w:rPr>
      </w:pPr>
      <w:r w:rsidRPr="00C52CAD">
        <w:rPr>
          <w:rFonts w:ascii="Arial" w:hAnsi="Arial" w:cs="Arial"/>
          <w:sz w:val="18"/>
          <w:szCs w:val="18"/>
        </w:rPr>
        <w:t xml:space="preserve">Damir Mandić, </w:t>
      </w:r>
      <w:proofErr w:type="spellStart"/>
      <w:r w:rsidRPr="00C52CAD">
        <w:rPr>
          <w:rFonts w:ascii="Arial" w:hAnsi="Arial" w:cs="Arial"/>
          <w:sz w:val="18"/>
          <w:szCs w:val="18"/>
        </w:rPr>
        <w:t>dipl.teol</w:t>
      </w:r>
      <w:proofErr w:type="spellEnd"/>
      <w:r w:rsidRPr="00C52CAD">
        <w:rPr>
          <w:rFonts w:ascii="Arial" w:hAnsi="Arial" w:cs="Arial"/>
          <w:sz w:val="18"/>
          <w:szCs w:val="18"/>
        </w:rPr>
        <w:t>., v.r.</w:t>
      </w:r>
    </w:p>
    <w:p w14:paraId="34B1C0DD" w14:textId="77777777" w:rsidR="00033B84" w:rsidRPr="00033B84" w:rsidRDefault="00033B84" w:rsidP="00033B84">
      <w:pPr>
        <w:spacing w:after="0" w:line="240" w:lineRule="auto"/>
        <w:rPr>
          <w:rFonts w:ascii="Arial" w:hAnsi="Arial" w:cs="Arial"/>
          <w:sz w:val="18"/>
          <w:szCs w:val="18"/>
        </w:rPr>
      </w:pPr>
    </w:p>
    <w:p w14:paraId="261BADE8" w14:textId="77777777" w:rsidR="00033B84" w:rsidRPr="00033B84" w:rsidRDefault="00033B84" w:rsidP="00033B84">
      <w:pPr>
        <w:autoSpaceDE w:val="0"/>
        <w:autoSpaceDN w:val="0"/>
        <w:adjustRightInd w:val="0"/>
        <w:spacing w:after="0" w:line="240" w:lineRule="auto"/>
        <w:jc w:val="both"/>
        <w:rPr>
          <w:rFonts w:ascii="Arial" w:hAnsi="Arial" w:cs="Arial"/>
          <w:sz w:val="18"/>
          <w:szCs w:val="18"/>
        </w:rPr>
      </w:pPr>
    </w:p>
    <w:p w14:paraId="47372273" w14:textId="77777777" w:rsidR="00033B84" w:rsidRPr="00033B84" w:rsidRDefault="00033B84" w:rsidP="00033B84">
      <w:pPr>
        <w:autoSpaceDE w:val="0"/>
        <w:autoSpaceDN w:val="0"/>
        <w:adjustRightInd w:val="0"/>
        <w:spacing w:after="0" w:line="324" w:lineRule="auto"/>
        <w:rPr>
          <w:rFonts w:ascii="Arial" w:hAnsi="Arial" w:cs="Arial"/>
          <w:sz w:val="18"/>
          <w:szCs w:val="18"/>
        </w:rPr>
      </w:pPr>
      <w:r w:rsidRPr="00033B84">
        <w:rPr>
          <w:rFonts w:ascii="Arial" w:hAnsi="Arial" w:cs="Arial"/>
          <w:sz w:val="18"/>
          <w:szCs w:val="18"/>
        </w:rPr>
        <w:t xml:space="preserve">                                                                                       </w:t>
      </w:r>
    </w:p>
    <w:p w14:paraId="3EDAB09B" w14:textId="77777777" w:rsidR="00C73657" w:rsidRDefault="00C73657" w:rsidP="00C52CAD">
      <w:pPr>
        <w:autoSpaceDE w:val="0"/>
        <w:autoSpaceDN w:val="0"/>
        <w:adjustRightInd w:val="0"/>
        <w:spacing w:after="0" w:line="240" w:lineRule="auto"/>
        <w:rPr>
          <w:rFonts w:ascii="Arial" w:hAnsi="Arial" w:cs="Arial"/>
          <w:b/>
          <w:bCs/>
          <w:sz w:val="18"/>
          <w:szCs w:val="18"/>
        </w:rPr>
      </w:pPr>
    </w:p>
    <w:p w14:paraId="4C202F8B" w14:textId="131F9D1A" w:rsidR="00C52CAD" w:rsidRDefault="00C52CAD" w:rsidP="00C52CAD">
      <w:pPr>
        <w:autoSpaceDE w:val="0"/>
        <w:autoSpaceDN w:val="0"/>
        <w:adjustRightInd w:val="0"/>
        <w:spacing w:after="0" w:line="240" w:lineRule="auto"/>
        <w:rPr>
          <w:rFonts w:ascii="Arial" w:hAnsi="Arial" w:cs="Arial"/>
          <w:b/>
          <w:bCs/>
          <w:sz w:val="18"/>
          <w:szCs w:val="18"/>
        </w:rPr>
      </w:pPr>
      <w:r w:rsidRPr="00C52CAD">
        <w:rPr>
          <w:rFonts w:ascii="Arial" w:hAnsi="Arial" w:cs="Arial"/>
          <w:b/>
          <w:bCs/>
          <w:sz w:val="18"/>
          <w:szCs w:val="18"/>
        </w:rPr>
        <w:t>5</w:t>
      </w:r>
      <w:r w:rsidR="006963A4">
        <w:rPr>
          <w:rFonts w:ascii="Arial" w:hAnsi="Arial" w:cs="Arial"/>
          <w:b/>
          <w:bCs/>
          <w:sz w:val="18"/>
          <w:szCs w:val="18"/>
        </w:rPr>
        <w:t>4</w:t>
      </w:r>
      <w:r w:rsidRPr="00C52CAD">
        <w:rPr>
          <w:rFonts w:ascii="Arial" w:hAnsi="Arial" w:cs="Arial"/>
          <w:b/>
          <w:bCs/>
          <w:sz w:val="18"/>
          <w:szCs w:val="18"/>
        </w:rPr>
        <w:t>.</w:t>
      </w:r>
    </w:p>
    <w:p w14:paraId="46153949" w14:textId="77777777" w:rsidR="00C52CAD" w:rsidRPr="00C52CAD" w:rsidRDefault="00C52CAD" w:rsidP="00C52CAD">
      <w:pPr>
        <w:autoSpaceDE w:val="0"/>
        <w:autoSpaceDN w:val="0"/>
        <w:adjustRightInd w:val="0"/>
        <w:spacing w:after="0" w:line="240" w:lineRule="auto"/>
        <w:rPr>
          <w:rFonts w:ascii="Arial" w:hAnsi="Arial" w:cs="Arial"/>
          <w:b/>
          <w:bCs/>
          <w:sz w:val="18"/>
          <w:szCs w:val="18"/>
        </w:rPr>
      </w:pPr>
    </w:p>
    <w:p w14:paraId="4696B4AE" w14:textId="1E9E649C" w:rsidR="00C52CAD" w:rsidRPr="00C52CAD" w:rsidRDefault="00C52CAD" w:rsidP="00C52CAD">
      <w:pPr>
        <w:autoSpaceDE w:val="0"/>
        <w:autoSpaceDN w:val="0"/>
        <w:adjustRightInd w:val="0"/>
        <w:spacing w:after="0" w:line="240" w:lineRule="auto"/>
        <w:rPr>
          <w:rFonts w:ascii="Arial" w:hAnsi="Arial" w:cs="Arial"/>
          <w:sz w:val="18"/>
          <w:szCs w:val="18"/>
        </w:rPr>
      </w:pPr>
    </w:p>
    <w:p w14:paraId="498068B9" w14:textId="77777777" w:rsidR="00C52CAD" w:rsidRPr="00C52CAD" w:rsidRDefault="00C52CAD" w:rsidP="00C52CAD">
      <w:pPr>
        <w:spacing w:after="0" w:line="240" w:lineRule="auto"/>
        <w:ind w:firstLine="708"/>
        <w:jc w:val="both"/>
        <w:rPr>
          <w:rFonts w:ascii="Arial" w:eastAsia="Times New Roman" w:hAnsi="Arial" w:cs="Arial"/>
          <w:sz w:val="18"/>
          <w:szCs w:val="18"/>
          <w:lang w:eastAsia="hr-HR"/>
        </w:rPr>
      </w:pPr>
      <w:r w:rsidRPr="00C52CAD">
        <w:rPr>
          <w:rFonts w:ascii="Arial" w:eastAsia="Times New Roman" w:hAnsi="Arial" w:cs="Arial"/>
          <w:sz w:val="18"/>
          <w:szCs w:val="18"/>
          <w:lang w:eastAsia="hr-HR"/>
        </w:rPr>
        <w:t>Na temelju članka 44. i članka 98. Statuta Grada Karlovca („Glasnik Grada Karlovca“ br. 9/2021 – potpuni tekst i 10/22) gradonačelnik Grada Karlovca donosi sljedeći</w:t>
      </w:r>
    </w:p>
    <w:p w14:paraId="3514CB9A" w14:textId="77777777" w:rsidR="00C52CAD" w:rsidRPr="006963A4" w:rsidRDefault="00C52CAD" w:rsidP="00C52CAD">
      <w:pPr>
        <w:spacing w:after="0" w:line="240" w:lineRule="auto"/>
        <w:jc w:val="center"/>
        <w:rPr>
          <w:rFonts w:ascii="Arial" w:hAnsi="Arial" w:cs="Arial"/>
          <w:b/>
          <w:bCs/>
          <w:sz w:val="18"/>
          <w:szCs w:val="18"/>
        </w:rPr>
      </w:pPr>
    </w:p>
    <w:p w14:paraId="46A51BF1" w14:textId="3077919D" w:rsidR="00C52CAD" w:rsidRPr="006963A4" w:rsidRDefault="00C52CAD" w:rsidP="00C52CAD">
      <w:pPr>
        <w:spacing w:after="0" w:line="240" w:lineRule="auto"/>
        <w:jc w:val="center"/>
        <w:rPr>
          <w:rFonts w:ascii="Arial" w:hAnsi="Arial" w:cs="Arial"/>
          <w:b/>
          <w:bCs/>
          <w:sz w:val="18"/>
          <w:szCs w:val="18"/>
        </w:rPr>
      </w:pPr>
      <w:r w:rsidRPr="006963A4">
        <w:rPr>
          <w:rFonts w:ascii="Arial" w:hAnsi="Arial" w:cs="Arial"/>
          <w:b/>
          <w:bCs/>
          <w:sz w:val="18"/>
          <w:szCs w:val="18"/>
        </w:rPr>
        <w:t>Z A K LJ U Č A K</w:t>
      </w:r>
    </w:p>
    <w:p w14:paraId="761A0960" w14:textId="38018409" w:rsidR="00C52CAD" w:rsidRPr="006963A4" w:rsidRDefault="00BA2053" w:rsidP="00C52CAD">
      <w:pPr>
        <w:spacing w:after="0" w:line="240" w:lineRule="auto"/>
        <w:jc w:val="center"/>
        <w:rPr>
          <w:rFonts w:ascii="Arial" w:hAnsi="Arial" w:cs="Arial"/>
          <w:b/>
          <w:bCs/>
          <w:sz w:val="18"/>
          <w:szCs w:val="18"/>
        </w:rPr>
      </w:pPr>
      <w:r w:rsidRPr="006963A4">
        <w:rPr>
          <w:rFonts w:ascii="Arial" w:hAnsi="Arial" w:cs="Arial"/>
          <w:b/>
          <w:bCs/>
          <w:sz w:val="18"/>
          <w:szCs w:val="18"/>
        </w:rPr>
        <w:t>o</w:t>
      </w:r>
      <w:r w:rsidR="00C52CAD" w:rsidRPr="006963A4">
        <w:rPr>
          <w:rFonts w:ascii="Arial" w:hAnsi="Arial" w:cs="Arial"/>
          <w:b/>
          <w:bCs/>
          <w:sz w:val="18"/>
          <w:szCs w:val="18"/>
        </w:rPr>
        <w:t xml:space="preserve"> prihvaćanju Izvješća o provedbi plana gospodarenja otpadom grada Karlovca za 2022.</w:t>
      </w:r>
    </w:p>
    <w:p w14:paraId="46736564" w14:textId="77777777" w:rsidR="00C52CAD" w:rsidRDefault="00C52CAD" w:rsidP="00C52CAD">
      <w:pPr>
        <w:spacing w:after="0" w:line="240" w:lineRule="auto"/>
        <w:jc w:val="center"/>
        <w:rPr>
          <w:rFonts w:ascii="Arial" w:hAnsi="Arial" w:cs="Arial"/>
          <w:sz w:val="18"/>
          <w:szCs w:val="18"/>
        </w:rPr>
      </w:pPr>
    </w:p>
    <w:p w14:paraId="472DD6B9" w14:textId="79D39E78" w:rsidR="00C52CAD" w:rsidRPr="00C52CAD" w:rsidRDefault="00C52CAD" w:rsidP="00C52CAD">
      <w:pPr>
        <w:spacing w:after="0" w:line="240" w:lineRule="auto"/>
        <w:jc w:val="center"/>
        <w:rPr>
          <w:rFonts w:ascii="Arial" w:hAnsi="Arial" w:cs="Arial"/>
          <w:sz w:val="18"/>
          <w:szCs w:val="18"/>
        </w:rPr>
      </w:pPr>
      <w:r w:rsidRPr="00C52CAD">
        <w:rPr>
          <w:rFonts w:ascii="Arial" w:hAnsi="Arial" w:cs="Arial"/>
          <w:sz w:val="18"/>
          <w:szCs w:val="18"/>
        </w:rPr>
        <w:t>I</w:t>
      </w:r>
    </w:p>
    <w:p w14:paraId="44935FCF" w14:textId="77777777" w:rsidR="00C52CAD" w:rsidRPr="00C52CAD" w:rsidRDefault="00C52CAD" w:rsidP="00C52CAD">
      <w:pPr>
        <w:spacing w:after="0" w:line="240" w:lineRule="auto"/>
        <w:ind w:firstLine="708"/>
        <w:jc w:val="both"/>
        <w:rPr>
          <w:rFonts w:ascii="Arial" w:hAnsi="Arial" w:cs="Arial"/>
          <w:sz w:val="18"/>
          <w:szCs w:val="18"/>
          <w:lang w:eastAsia="hr-HR"/>
        </w:rPr>
      </w:pPr>
      <w:r w:rsidRPr="00C52CAD">
        <w:rPr>
          <w:rFonts w:ascii="Arial" w:hAnsi="Arial" w:cs="Arial"/>
          <w:sz w:val="18"/>
          <w:szCs w:val="18"/>
        </w:rPr>
        <w:t xml:space="preserve">Prihvaća se Izvješće o provedbi plana gospodarenja otpadom grada Karlovca za 2022. godinu </w:t>
      </w:r>
      <w:r w:rsidRPr="00C52CAD">
        <w:rPr>
          <w:rFonts w:ascii="Arial" w:hAnsi="Arial" w:cs="Arial"/>
          <w:sz w:val="18"/>
          <w:szCs w:val="18"/>
          <w:lang w:eastAsia="hr-HR"/>
        </w:rPr>
        <w:t>koji se nalazi u prilogu ovog Zaključka i čini njegov sastavni dio.</w:t>
      </w:r>
    </w:p>
    <w:p w14:paraId="760AACAA" w14:textId="77777777" w:rsidR="00C52CAD" w:rsidRDefault="00C52CAD" w:rsidP="00C52CAD">
      <w:pPr>
        <w:spacing w:after="0" w:line="240" w:lineRule="auto"/>
        <w:jc w:val="center"/>
        <w:rPr>
          <w:rFonts w:ascii="Arial" w:hAnsi="Arial" w:cs="Arial"/>
          <w:sz w:val="18"/>
          <w:szCs w:val="18"/>
          <w:lang w:eastAsia="hr-HR"/>
        </w:rPr>
      </w:pPr>
    </w:p>
    <w:p w14:paraId="007887C3" w14:textId="54059AA6" w:rsidR="00C52CAD" w:rsidRPr="00C52CAD" w:rsidRDefault="00C52CAD" w:rsidP="00C52CAD">
      <w:pPr>
        <w:spacing w:after="0" w:line="240" w:lineRule="auto"/>
        <w:jc w:val="center"/>
        <w:rPr>
          <w:rFonts w:ascii="Arial" w:hAnsi="Arial" w:cs="Arial"/>
          <w:sz w:val="18"/>
          <w:szCs w:val="18"/>
          <w:lang w:eastAsia="hr-HR"/>
        </w:rPr>
      </w:pPr>
      <w:r w:rsidRPr="00C52CAD">
        <w:rPr>
          <w:rFonts w:ascii="Arial" w:hAnsi="Arial" w:cs="Arial"/>
          <w:sz w:val="18"/>
          <w:szCs w:val="18"/>
          <w:lang w:eastAsia="hr-HR"/>
        </w:rPr>
        <w:t>II</w:t>
      </w:r>
    </w:p>
    <w:p w14:paraId="2AFCE8C8" w14:textId="77677088" w:rsidR="00C52CAD" w:rsidRPr="00C52CAD" w:rsidRDefault="00C52CAD" w:rsidP="00C52CAD">
      <w:pPr>
        <w:spacing w:after="0" w:line="240" w:lineRule="auto"/>
        <w:ind w:firstLine="708"/>
        <w:jc w:val="both"/>
        <w:rPr>
          <w:rFonts w:ascii="Arial" w:hAnsi="Arial" w:cs="Arial"/>
          <w:sz w:val="18"/>
          <w:szCs w:val="18"/>
        </w:rPr>
      </w:pPr>
      <w:r w:rsidRPr="00C52CAD">
        <w:rPr>
          <w:rFonts w:ascii="Arial" w:hAnsi="Arial" w:cs="Arial"/>
          <w:sz w:val="18"/>
          <w:szCs w:val="18"/>
          <w:lang w:eastAsia="hr-HR"/>
        </w:rPr>
        <w:t>Ovaj</w:t>
      </w:r>
      <w:r w:rsidRPr="00C52CAD">
        <w:rPr>
          <w:rFonts w:ascii="Arial" w:hAnsi="Arial" w:cs="Arial"/>
          <w:sz w:val="18"/>
          <w:szCs w:val="18"/>
        </w:rPr>
        <w:t xml:space="preserve"> Zaključak kao i Izvješće objavit će se u Glasniku Grada Karlovca.</w:t>
      </w:r>
    </w:p>
    <w:p w14:paraId="56551C3F" w14:textId="1A298D0F" w:rsidR="00C52CAD" w:rsidRPr="00C52CAD" w:rsidRDefault="00C52CAD" w:rsidP="00C52CAD">
      <w:pPr>
        <w:spacing w:after="0" w:line="240" w:lineRule="auto"/>
        <w:jc w:val="both"/>
        <w:rPr>
          <w:rFonts w:ascii="Arial" w:hAnsi="Arial" w:cs="Arial"/>
          <w:sz w:val="18"/>
          <w:szCs w:val="18"/>
        </w:rPr>
      </w:pPr>
    </w:p>
    <w:p w14:paraId="11C75A55" w14:textId="77777777" w:rsidR="00C52CAD" w:rsidRPr="00C52CAD" w:rsidRDefault="00C52CAD" w:rsidP="00C52CAD">
      <w:pPr>
        <w:pStyle w:val="NoSpacing"/>
        <w:rPr>
          <w:rFonts w:ascii="Arial" w:hAnsi="Arial" w:cs="Arial"/>
          <w:sz w:val="18"/>
          <w:szCs w:val="18"/>
        </w:rPr>
      </w:pPr>
      <w:r w:rsidRPr="00C52CAD">
        <w:rPr>
          <w:rFonts w:ascii="Arial" w:hAnsi="Arial" w:cs="Arial"/>
          <w:sz w:val="18"/>
          <w:szCs w:val="18"/>
        </w:rPr>
        <w:t>GRADONAČELNIK</w:t>
      </w:r>
    </w:p>
    <w:p w14:paraId="27E139A9" w14:textId="77777777" w:rsidR="00C52CAD" w:rsidRPr="00C52CAD" w:rsidRDefault="00C52CAD" w:rsidP="00C52CAD">
      <w:pPr>
        <w:spacing w:after="0" w:line="240" w:lineRule="auto"/>
        <w:rPr>
          <w:rFonts w:ascii="Arial" w:hAnsi="Arial" w:cs="Arial"/>
          <w:sz w:val="18"/>
          <w:szCs w:val="18"/>
        </w:rPr>
      </w:pPr>
      <w:r w:rsidRPr="00C52CAD">
        <w:rPr>
          <w:rFonts w:ascii="Arial" w:hAnsi="Arial" w:cs="Arial"/>
          <w:sz w:val="18"/>
          <w:szCs w:val="18"/>
        </w:rPr>
        <w:t>KLASA: 351-01/23-05/02</w:t>
      </w:r>
    </w:p>
    <w:p w14:paraId="066DC684" w14:textId="77777777" w:rsidR="00C52CAD" w:rsidRPr="00C52CAD" w:rsidRDefault="00C52CAD" w:rsidP="00C52CAD">
      <w:pPr>
        <w:spacing w:after="0" w:line="240" w:lineRule="auto"/>
        <w:rPr>
          <w:rFonts w:ascii="Arial" w:hAnsi="Arial" w:cs="Arial"/>
          <w:sz w:val="18"/>
          <w:szCs w:val="18"/>
        </w:rPr>
      </w:pPr>
      <w:r w:rsidRPr="00C52CAD">
        <w:rPr>
          <w:rFonts w:ascii="Arial" w:hAnsi="Arial" w:cs="Arial"/>
          <w:sz w:val="18"/>
          <w:szCs w:val="18"/>
        </w:rPr>
        <w:t>URBROJ: 2133-1-06/3-23-6</w:t>
      </w:r>
    </w:p>
    <w:p w14:paraId="3C655952" w14:textId="77777777" w:rsidR="00C52CAD" w:rsidRPr="00C52CAD" w:rsidRDefault="00C52CAD" w:rsidP="00C52CAD">
      <w:pPr>
        <w:pStyle w:val="NoSpacing"/>
        <w:rPr>
          <w:rFonts w:ascii="Arial" w:hAnsi="Arial" w:cs="Arial"/>
          <w:sz w:val="18"/>
          <w:szCs w:val="18"/>
        </w:rPr>
      </w:pPr>
      <w:r w:rsidRPr="00C52CAD">
        <w:rPr>
          <w:rFonts w:ascii="Arial" w:hAnsi="Arial" w:cs="Arial"/>
          <w:sz w:val="18"/>
          <w:szCs w:val="18"/>
        </w:rPr>
        <w:t>Karlovac, 29. ožujka 2023. godine</w:t>
      </w:r>
    </w:p>
    <w:p w14:paraId="0718DF28" w14:textId="347F32B6" w:rsidR="00C52CAD" w:rsidRPr="00C52CAD" w:rsidRDefault="00C52CAD" w:rsidP="00C52CAD">
      <w:pPr>
        <w:autoSpaceDE w:val="0"/>
        <w:autoSpaceDN w:val="0"/>
        <w:adjustRightInd w:val="0"/>
        <w:spacing w:after="0" w:line="240" w:lineRule="auto"/>
        <w:ind w:left="6372"/>
        <w:jc w:val="center"/>
        <w:rPr>
          <w:rFonts w:ascii="Arial" w:hAnsi="Arial" w:cs="Arial"/>
          <w:sz w:val="18"/>
          <w:szCs w:val="18"/>
        </w:rPr>
      </w:pPr>
      <w:r w:rsidRPr="00C52CAD">
        <w:rPr>
          <w:rFonts w:ascii="Arial" w:hAnsi="Arial" w:cs="Arial"/>
          <w:sz w:val="18"/>
          <w:szCs w:val="18"/>
        </w:rPr>
        <w:t xml:space="preserve">      GRADONAČELNIK</w:t>
      </w:r>
    </w:p>
    <w:p w14:paraId="6035C32B" w14:textId="77777777" w:rsidR="00C52CAD" w:rsidRPr="00C52CAD" w:rsidRDefault="00C52CAD" w:rsidP="00C52CAD">
      <w:pPr>
        <w:autoSpaceDE w:val="0"/>
        <w:autoSpaceDN w:val="0"/>
        <w:adjustRightInd w:val="0"/>
        <w:spacing w:after="0" w:line="240" w:lineRule="auto"/>
        <w:jc w:val="right"/>
        <w:rPr>
          <w:rFonts w:ascii="Arial" w:hAnsi="Arial" w:cs="Arial"/>
          <w:sz w:val="18"/>
          <w:szCs w:val="18"/>
        </w:rPr>
      </w:pPr>
      <w:r w:rsidRPr="00C52CAD">
        <w:rPr>
          <w:rFonts w:ascii="Arial" w:hAnsi="Arial" w:cs="Arial"/>
          <w:sz w:val="18"/>
          <w:szCs w:val="18"/>
        </w:rPr>
        <w:t xml:space="preserve">Damir Mandić, </w:t>
      </w:r>
      <w:proofErr w:type="spellStart"/>
      <w:r w:rsidRPr="00C52CAD">
        <w:rPr>
          <w:rFonts w:ascii="Arial" w:hAnsi="Arial" w:cs="Arial"/>
          <w:sz w:val="18"/>
          <w:szCs w:val="18"/>
        </w:rPr>
        <w:t>dipl.teol</w:t>
      </w:r>
      <w:proofErr w:type="spellEnd"/>
      <w:r w:rsidRPr="00C52CAD">
        <w:rPr>
          <w:rFonts w:ascii="Arial" w:hAnsi="Arial" w:cs="Arial"/>
          <w:sz w:val="18"/>
          <w:szCs w:val="18"/>
        </w:rPr>
        <w:t>., v.r.</w:t>
      </w:r>
    </w:p>
    <w:p w14:paraId="471528B4" w14:textId="68A92F36" w:rsidR="00C52CAD" w:rsidRDefault="00C52CAD" w:rsidP="00C52CAD">
      <w:pPr>
        <w:spacing w:after="0" w:line="240" w:lineRule="auto"/>
        <w:jc w:val="both"/>
        <w:rPr>
          <w:rFonts w:ascii="Arial" w:hAnsi="Arial" w:cs="Arial"/>
          <w:sz w:val="18"/>
          <w:szCs w:val="18"/>
        </w:rPr>
      </w:pPr>
    </w:p>
    <w:p w14:paraId="277860FA" w14:textId="502D2711" w:rsidR="006963A4" w:rsidRPr="006963A4" w:rsidRDefault="006963A4" w:rsidP="00C52CAD">
      <w:pPr>
        <w:spacing w:after="0" w:line="240" w:lineRule="auto"/>
        <w:jc w:val="both"/>
        <w:rPr>
          <w:rFonts w:ascii="Arial" w:hAnsi="Arial" w:cs="Arial"/>
          <w:b/>
          <w:bCs/>
          <w:color w:val="FF0000"/>
          <w:sz w:val="18"/>
          <w:szCs w:val="18"/>
        </w:rPr>
      </w:pPr>
    </w:p>
    <w:p w14:paraId="6F40A59E" w14:textId="77777777" w:rsidR="006963A4" w:rsidRPr="006963A4" w:rsidRDefault="006963A4" w:rsidP="00C52CAD">
      <w:pPr>
        <w:spacing w:after="0" w:line="240" w:lineRule="auto"/>
        <w:jc w:val="both"/>
        <w:rPr>
          <w:rFonts w:ascii="Arial" w:hAnsi="Arial" w:cs="Arial"/>
          <w:b/>
          <w:bCs/>
          <w:color w:val="FF0000"/>
          <w:sz w:val="18"/>
          <w:szCs w:val="18"/>
        </w:rPr>
      </w:pPr>
    </w:p>
    <w:p w14:paraId="3D866FA4" w14:textId="77777777" w:rsidR="00C52CAD" w:rsidRPr="006963A4" w:rsidRDefault="00C52CAD" w:rsidP="00C52CAD">
      <w:pPr>
        <w:autoSpaceDE w:val="0"/>
        <w:autoSpaceDN w:val="0"/>
        <w:adjustRightInd w:val="0"/>
        <w:spacing w:after="0" w:line="240" w:lineRule="auto"/>
        <w:rPr>
          <w:rFonts w:ascii="Arial" w:hAnsi="Arial" w:cs="Arial"/>
          <w:b/>
          <w:bCs/>
          <w:color w:val="FF0000"/>
          <w:sz w:val="18"/>
          <w:szCs w:val="18"/>
        </w:rPr>
      </w:pPr>
    </w:p>
    <w:p w14:paraId="627047F7" w14:textId="77777777" w:rsidR="00174E9F" w:rsidRPr="006963A4" w:rsidRDefault="00174E9F" w:rsidP="00C52CAD">
      <w:pPr>
        <w:spacing w:after="0" w:line="240" w:lineRule="auto"/>
        <w:rPr>
          <w:rFonts w:ascii="Arial" w:eastAsia="Times New Roman" w:hAnsi="Arial" w:cs="Arial"/>
          <w:b/>
          <w:bCs/>
          <w:color w:val="FF0000"/>
          <w:sz w:val="18"/>
          <w:szCs w:val="18"/>
          <w:lang w:eastAsia="hr-HR"/>
        </w:rPr>
      </w:pPr>
    </w:p>
    <w:p w14:paraId="4865698B" w14:textId="77777777" w:rsidR="004D04EE" w:rsidRPr="006963A4" w:rsidRDefault="004D04EE" w:rsidP="00C52CAD">
      <w:pPr>
        <w:spacing w:after="0" w:line="240" w:lineRule="auto"/>
        <w:rPr>
          <w:rFonts w:ascii="Arial" w:eastAsia="Times New Roman" w:hAnsi="Arial" w:cs="Arial"/>
          <w:b/>
          <w:bCs/>
          <w:color w:val="FF0000"/>
          <w:sz w:val="18"/>
          <w:szCs w:val="18"/>
          <w:lang w:eastAsia="hr-HR"/>
        </w:rPr>
      </w:pPr>
    </w:p>
    <w:p w14:paraId="67277731" w14:textId="77777777" w:rsidR="00AB0B7D" w:rsidRPr="006963A4" w:rsidRDefault="00AB0B7D" w:rsidP="00C52CAD">
      <w:pPr>
        <w:spacing w:after="0" w:line="240" w:lineRule="auto"/>
        <w:rPr>
          <w:rFonts w:ascii="Arial" w:hAnsi="Arial" w:cs="Arial"/>
          <w:b/>
          <w:bCs/>
          <w:color w:val="FF0000"/>
          <w:sz w:val="18"/>
          <w:szCs w:val="18"/>
        </w:rPr>
      </w:pPr>
    </w:p>
    <w:p w14:paraId="29257A52" w14:textId="1A210FD9" w:rsidR="00AB0B7D" w:rsidRPr="006963A4" w:rsidRDefault="00AB0B7D" w:rsidP="00C52CAD">
      <w:pPr>
        <w:spacing w:after="0" w:line="240" w:lineRule="auto"/>
        <w:rPr>
          <w:rFonts w:ascii="Arial" w:hAnsi="Arial" w:cs="Arial"/>
          <w:b/>
          <w:bCs/>
          <w:color w:val="FF0000"/>
          <w:sz w:val="18"/>
          <w:szCs w:val="18"/>
        </w:rPr>
      </w:pPr>
    </w:p>
    <w:p w14:paraId="0169AD69" w14:textId="4E2E43C0" w:rsidR="00AB0B7D" w:rsidRPr="006963A4" w:rsidRDefault="00AB0B7D" w:rsidP="00C52CAD">
      <w:pPr>
        <w:spacing w:after="0" w:line="240" w:lineRule="auto"/>
        <w:rPr>
          <w:rFonts w:ascii="Arial" w:hAnsi="Arial" w:cs="Arial"/>
          <w:b/>
          <w:bCs/>
          <w:color w:val="FF0000"/>
          <w:sz w:val="18"/>
          <w:szCs w:val="18"/>
        </w:rPr>
      </w:pPr>
    </w:p>
    <w:p w14:paraId="5FE9F5D7" w14:textId="2D891D49" w:rsidR="00AB0B7D" w:rsidRPr="006963A4" w:rsidRDefault="00AB0B7D" w:rsidP="00C52CAD">
      <w:pPr>
        <w:spacing w:after="0" w:line="240" w:lineRule="auto"/>
        <w:rPr>
          <w:rFonts w:ascii="Arial" w:hAnsi="Arial" w:cs="Arial"/>
          <w:b/>
          <w:bCs/>
          <w:color w:val="FF0000"/>
          <w:sz w:val="18"/>
          <w:szCs w:val="18"/>
        </w:rPr>
      </w:pPr>
    </w:p>
    <w:p w14:paraId="00354DBE" w14:textId="17F42BCC" w:rsidR="00AB0B7D" w:rsidRPr="006963A4" w:rsidRDefault="00AB0B7D" w:rsidP="00C52CAD">
      <w:pPr>
        <w:spacing w:after="0" w:line="240" w:lineRule="auto"/>
        <w:rPr>
          <w:rFonts w:ascii="Arial" w:hAnsi="Arial" w:cs="Arial"/>
          <w:b/>
          <w:bCs/>
          <w:color w:val="FF0000"/>
          <w:sz w:val="18"/>
          <w:szCs w:val="18"/>
        </w:rPr>
      </w:pPr>
    </w:p>
    <w:p w14:paraId="0D40E650" w14:textId="0DD04B8F" w:rsidR="00AB0B7D" w:rsidRPr="006963A4" w:rsidRDefault="00AB0B7D" w:rsidP="00C52CAD">
      <w:pPr>
        <w:spacing w:after="0" w:line="240" w:lineRule="auto"/>
        <w:rPr>
          <w:rFonts w:ascii="Arial" w:hAnsi="Arial" w:cs="Arial"/>
          <w:b/>
          <w:bCs/>
          <w:color w:val="FF0000"/>
          <w:sz w:val="18"/>
          <w:szCs w:val="18"/>
        </w:rPr>
      </w:pPr>
    </w:p>
    <w:p w14:paraId="0AEF7756" w14:textId="1FC1E7BB" w:rsidR="00AB0B7D" w:rsidRPr="006963A4" w:rsidRDefault="00AB0B7D" w:rsidP="00C52CAD">
      <w:pPr>
        <w:spacing w:after="0" w:line="240" w:lineRule="auto"/>
        <w:rPr>
          <w:rFonts w:ascii="Arial" w:hAnsi="Arial" w:cs="Arial"/>
          <w:b/>
          <w:bCs/>
          <w:color w:val="FF0000"/>
          <w:sz w:val="18"/>
          <w:szCs w:val="18"/>
        </w:rPr>
      </w:pPr>
    </w:p>
    <w:p w14:paraId="0C49350F" w14:textId="0FEDDA21" w:rsidR="00BA2053" w:rsidRDefault="00BA2053" w:rsidP="00BA2053">
      <w:pPr>
        <w:jc w:val="center"/>
        <w:rPr>
          <w:rFonts w:ascii="Arial" w:hAnsi="Arial" w:cs="Arial"/>
          <w:iCs/>
          <w:sz w:val="18"/>
          <w:szCs w:val="18"/>
        </w:rPr>
      </w:pPr>
      <w:r w:rsidRPr="00BA2053">
        <w:rPr>
          <w:rFonts w:ascii="Arial" w:hAnsi="Arial" w:cs="Arial"/>
          <w:iCs/>
          <w:sz w:val="18"/>
          <w:szCs w:val="18"/>
        </w:rPr>
        <w:t>Grad Karlovac</w:t>
      </w:r>
    </w:p>
    <w:p w14:paraId="51DE1693" w14:textId="0A7A2E27" w:rsidR="00BA2053" w:rsidRPr="00BA2053" w:rsidRDefault="00BA2053" w:rsidP="00BA2053">
      <w:pPr>
        <w:jc w:val="center"/>
        <w:rPr>
          <w:rFonts w:ascii="Arial" w:hAnsi="Arial" w:cs="Arial"/>
          <w:iCs/>
          <w:sz w:val="18"/>
          <w:szCs w:val="18"/>
        </w:rPr>
      </w:pPr>
      <w:r w:rsidRPr="00BA2053">
        <w:rPr>
          <w:rFonts w:ascii="Arial" w:hAnsi="Arial" w:cs="Arial"/>
          <w:sz w:val="18"/>
          <w:szCs w:val="18"/>
        </w:rPr>
        <w:t>Upravni odjel za gradnju i zaštitu okoliša</w:t>
      </w:r>
    </w:p>
    <w:p w14:paraId="5014EED3" w14:textId="77777777" w:rsidR="00BA2053" w:rsidRPr="00BA2053" w:rsidRDefault="00BA2053" w:rsidP="00BA2053">
      <w:pPr>
        <w:jc w:val="center"/>
        <w:rPr>
          <w:rFonts w:ascii="Arial" w:hAnsi="Arial" w:cs="Arial"/>
          <w:i/>
          <w:sz w:val="18"/>
          <w:szCs w:val="18"/>
        </w:rPr>
      </w:pPr>
    </w:p>
    <w:p w14:paraId="4E1B044C" w14:textId="77777777" w:rsidR="00BA2053" w:rsidRPr="00BA2053" w:rsidRDefault="00BA2053" w:rsidP="00BA2053">
      <w:pPr>
        <w:jc w:val="center"/>
        <w:rPr>
          <w:rFonts w:ascii="Arial" w:hAnsi="Arial" w:cs="Arial"/>
          <w:i/>
          <w:sz w:val="18"/>
          <w:szCs w:val="18"/>
        </w:rPr>
      </w:pPr>
    </w:p>
    <w:p w14:paraId="7D80A3CF" w14:textId="6F853E56" w:rsidR="00BA2053" w:rsidRDefault="00BA2053" w:rsidP="00BA2053">
      <w:pPr>
        <w:jc w:val="center"/>
        <w:rPr>
          <w:rFonts w:ascii="Arial" w:hAnsi="Arial" w:cs="Arial"/>
          <w:i/>
          <w:sz w:val="18"/>
          <w:szCs w:val="18"/>
        </w:rPr>
      </w:pPr>
    </w:p>
    <w:p w14:paraId="65B56ACB" w14:textId="7BCEC9D4" w:rsidR="00BA2053" w:rsidRDefault="00BA2053" w:rsidP="00BA2053">
      <w:pPr>
        <w:jc w:val="center"/>
        <w:rPr>
          <w:rFonts w:ascii="Arial" w:hAnsi="Arial" w:cs="Arial"/>
          <w:i/>
          <w:sz w:val="18"/>
          <w:szCs w:val="18"/>
        </w:rPr>
      </w:pPr>
    </w:p>
    <w:p w14:paraId="4721D349" w14:textId="77B3685D" w:rsidR="00BA2053" w:rsidRDefault="00BA2053" w:rsidP="00BA2053">
      <w:pPr>
        <w:jc w:val="center"/>
        <w:rPr>
          <w:rFonts w:ascii="Arial" w:hAnsi="Arial" w:cs="Arial"/>
          <w:i/>
          <w:sz w:val="18"/>
          <w:szCs w:val="18"/>
        </w:rPr>
      </w:pPr>
    </w:p>
    <w:p w14:paraId="38B7B79D" w14:textId="7B0BD760" w:rsidR="00BA2053" w:rsidRDefault="00BA2053" w:rsidP="00BA2053">
      <w:pPr>
        <w:jc w:val="center"/>
        <w:rPr>
          <w:rFonts w:ascii="Arial" w:hAnsi="Arial" w:cs="Arial"/>
          <w:i/>
          <w:sz w:val="18"/>
          <w:szCs w:val="18"/>
        </w:rPr>
      </w:pPr>
    </w:p>
    <w:p w14:paraId="105279CF" w14:textId="4717BE75" w:rsidR="00BA2053" w:rsidRDefault="00BA2053" w:rsidP="00BA2053">
      <w:pPr>
        <w:jc w:val="center"/>
        <w:rPr>
          <w:rFonts w:ascii="Arial" w:hAnsi="Arial" w:cs="Arial"/>
          <w:i/>
          <w:sz w:val="18"/>
          <w:szCs w:val="18"/>
        </w:rPr>
      </w:pPr>
    </w:p>
    <w:p w14:paraId="74F27A8C" w14:textId="15544A38" w:rsidR="00BA2053" w:rsidRDefault="00BA2053" w:rsidP="00BA2053">
      <w:pPr>
        <w:jc w:val="center"/>
        <w:rPr>
          <w:rFonts w:ascii="Arial" w:hAnsi="Arial" w:cs="Arial"/>
          <w:i/>
          <w:sz w:val="18"/>
          <w:szCs w:val="18"/>
        </w:rPr>
      </w:pPr>
    </w:p>
    <w:p w14:paraId="5DAFF579" w14:textId="42690676" w:rsidR="00BA2053" w:rsidRDefault="00BA2053" w:rsidP="00BA2053">
      <w:pPr>
        <w:jc w:val="center"/>
        <w:rPr>
          <w:rFonts w:ascii="Arial" w:hAnsi="Arial" w:cs="Arial"/>
          <w:i/>
          <w:sz w:val="18"/>
          <w:szCs w:val="18"/>
        </w:rPr>
      </w:pPr>
    </w:p>
    <w:p w14:paraId="5229BF19" w14:textId="77777777" w:rsidR="00BA2053" w:rsidRPr="00BA2053" w:rsidRDefault="00BA2053" w:rsidP="00BA2053">
      <w:pPr>
        <w:jc w:val="center"/>
        <w:rPr>
          <w:rFonts w:ascii="Arial" w:hAnsi="Arial" w:cs="Arial"/>
          <w:i/>
          <w:sz w:val="18"/>
          <w:szCs w:val="18"/>
        </w:rPr>
      </w:pPr>
    </w:p>
    <w:p w14:paraId="4B1931FC" w14:textId="77777777" w:rsidR="00BA2053" w:rsidRPr="00BA2053" w:rsidRDefault="00BA2053" w:rsidP="00BA2053">
      <w:pPr>
        <w:jc w:val="center"/>
        <w:rPr>
          <w:rFonts w:ascii="Arial" w:hAnsi="Arial" w:cs="Arial"/>
          <w:i/>
          <w:sz w:val="18"/>
          <w:szCs w:val="18"/>
        </w:rPr>
      </w:pPr>
    </w:p>
    <w:p w14:paraId="209F7F11" w14:textId="77777777" w:rsidR="00BA2053" w:rsidRPr="00BA2053" w:rsidRDefault="00BA2053" w:rsidP="00BA2053">
      <w:pPr>
        <w:jc w:val="center"/>
        <w:rPr>
          <w:rFonts w:ascii="Arial" w:hAnsi="Arial" w:cs="Arial"/>
          <w:b/>
          <w:sz w:val="18"/>
          <w:szCs w:val="18"/>
        </w:rPr>
      </w:pPr>
      <w:r w:rsidRPr="00BA2053">
        <w:rPr>
          <w:rFonts w:ascii="Arial" w:hAnsi="Arial" w:cs="Arial"/>
          <w:b/>
          <w:sz w:val="18"/>
          <w:szCs w:val="18"/>
        </w:rPr>
        <w:t xml:space="preserve">IZVJEŠĆE </w:t>
      </w:r>
    </w:p>
    <w:p w14:paraId="21DA85F2" w14:textId="77777777" w:rsidR="00BA2053" w:rsidRPr="00BA2053" w:rsidRDefault="00BA2053" w:rsidP="00BA2053">
      <w:pPr>
        <w:jc w:val="center"/>
        <w:rPr>
          <w:rFonts w:ascii="Arial" w:hAnsi="Arial" w:cs="Arial"/>
          <w:sz w:val="18"/>
          <w:szCs w:val="18"/>
        </w:rPr>
      </w:pPr>
      <w:r w:rsidRPr="00BA2053">
        <w:rPr>
          <w:rFonts w:ascii="Arial" w:hAnsi="Arial" w:cs="Arial"/>
          <w:sz w:val="18"/>
          <w:szCs w:val="18"/>
        </w:rPr>
        <w:t xml:space="preserve">o provedbi Plana gospodarenja otpadom </w:t>
      </w:r>
    </w:p>
    <w:p w14:paraId="5751556D" w14:textId="77777777" w:rsidR="00BA2053" w:rsidRPr="00BA2053" w:rsidRDefault="00BA2053" w:rsidP="00BA2053">
      <w:pPr>
        <w:jc w:val="center"/>
        <w:rPr>
          <w:rFonts w:ascii="Arial" w:hAnsi="Arial" w:cs="Arial"/>
          <w:iCs/>
          <w:sz w:val="18"/>
          <w:szCs w:val="18"/>
        </w:rPr>
      </w:pPr>
      <w:r w:rsidRPr="00BA2053">
        <w:rPr>
          <w:rFonts w:ascii="Arial" w:hAnsi="Arial" w:cs="Arial"/>
          <w:iCs/>
          <w:sz w:val="18"/>
          <w:szCs w:val="18"/>
        </w:rPr>
        <w:t>Grada Karlovca</w:t>
      </w:r>
    </w:p>
    <w:p w14:paraId="66471F7F" w14:textId="77777777" w:rsidR="00BA2053" w:rsidRPr="00BA2053" w:rsidRDefault="00BA2053" w:rsidP="00BA2053">
      <w:pPr>
        <w:jc w:val="center"/>
        <w:rPr>
          <w:rFonts w:ascii="Arial" w:hAnsi="Arial" w:cs="Arial"/>
          <w:sz w:val="18"/>
          <w:szCs w:val="18"/>
        </w:rPr>
      </w:pPr>
      <w:r w:rsidRPr="00BA2053">
        <w:rPr>
          <w:rFonts w:ascii="Arial" w:hAnsi="Arial" w:cs="Arial"/>
          <w:sz w:val="18"/>
          <w:szCs w:val="18"/>
        </w:rPr>
        <w:t>za 2022. godinu</w:t>
      </w:r>
    </w:p>
    <w:p w14:paraId="5190305D" w14:textId="77777777" w:rsidR="00BA2053" w:rsidRPr="00BA2053" w:rsidRDefault="00BA2053" w:rsidP="00BA2053">
      <w:pPr>
        <w:jc w:val="center"/>
        <w:rPr>
          <w:rFonts w:ascii="Arial" w:hAnsi="Arial" w:cs="Arial"/>
          <w:i/>
          <w:sz w:val="18"/>
          <w:szCs w:val="18"/>
        </w:rPr>
      </w:pPr>
    </w:p>
    <w:p w14:paraId="239C48D6" w14:textId="77777777" w:rsidR="00BA2053" w:rsidRPr="00BA2053" w:rsidRDefault="00BA2053" w:rsidP="00BA2053">
      <w:pPr>
        <w:jc w:val="center"/>
        <w:rPr>
          <w:rFonts w:ascii="Arial" w:hAnsi="Arial" w:cs="Arial"/>
          <w:i/>
          <w:sz w:val="18"/>
          <w:szCs w:val="18"/>
        </w:rPr>
      </w:pPr>
    </w:p>
    <w:p w14:paraId="3DA3068B" w14:textId="77777777" w:rsidR="00BA2053" w:rsidRPr="00BA2053" w:rsidRDefault="00BA2053" w:rsidP="00BA2053">
      <w:pPr>
        <w:jc w:val="center"/>
        <w:rPr>
          <w:rFonts w:ascii="Arial" w:hAnsi="Arial" w:cs="Arial"/>
          <w:i/>
          <w:sz w:val="18"/>
          <w:szCs w:val="18"/>
        </w:rPr>
      </w:pPr>
    </w:p>
    <w:p w14:paraId="323EE34E" w14:textId="77777777" w:rsidR="00BA2053" w:rsidRPr="00BA2053" w:rsidRDefault="00BA2053" w:rsidP="00BA2053">
      <w:pPr>
        <w:jc w:val="center"/>
        <w:rPr>
          <w:rFonts w:ascii="Arial" w:hAnsi="Arial" w:cs="Arial"/>
          <w:i/>
          <w:sz w:val="18"/>
          <w:szCs w:val="18"/>
        </w:rPr>
      </w:pPr>
    </w:p>
    <w:p w14:paraId="31A2F4E3" w14:textId="77777777" w:rsidR="00BA2053" w:rsidRPr="00BA2053" w:rsidRDefault="00BA2053" w:rsidP="00BA2053">
      <w:pPr>
        <w:jc w:val="center"/>
        <w:rPr>
          <w:rFonts w:ascii="Arial" w:hAnsi="Arial" w:cs="Arial"/>
          <w:i/>
          <w:sz w:val="18"/>
          <w:szCs w:val="18"/>
        </w:rPr>
      </w:pPr>
    </w:p>
    <w:p w14:paraId="5399823A" w14:textId="77777777" w:rsidR="00BA2053" w:rsidRPr="00BA2053" w:rsidRDefault="00BA2053" w:rsidP="00BA2053">
      <w:pPr>
        <w:jc w:val="center"/>
        <w:rPr>
          <w:rFonts w:ascii="Arial" w:hAnsi="Arial" w:cs="Arial"/>
          <w:i/>
          <w:sz w:val="18"/>
          <w:szCs w:val="18"/>
        </w:rPr>
      </w:pPr>
    </w:p>
    <w:p w14:paraId="4325DC23" w14:textId="77777777" w:rsidR="00BA2053" w:rsidRPr="00BA2053" w:rsidRDefault="00BA2053" w:rsidP="00BA2053">
      <w:pPr>
        <w:jc w:val="center"/>
        <w:rPr>
          <w:rFonts w:ascii="Arial" w:hAnsi="Arial" w:cs="Arial"/>
          <w:i/>
          <w:sz w:val="18"/>
          <w:szCs w:val="18"/>
        </w:rPr>
      </w:pPr>
    </w:p>
    <w:p w14:paraId="1E7B083A" w14:textId="77777777" w:rsidR="00BA2053" w:rsidRPr="00BA2053" w:rsidRDefault="00BA2053" w:rsidP="00BA2053">
      <w:pPr>
        <w:jc w:val="center"/>
        <w:rPr>
          <w:rFonts w:ascii="Arial" w:hAnsi="Arial" w:cs="Arial"/>
          <w:i/>
          <w:sz w:val="18"/>
          <w:szCs w:val="18"/>
        </w:rPr>
      </w:pPr>
    </w:p>
    <w:p w14:paraId="70F766EB" w14:textId="77777777" w:rsidR="00BA2053" w:rsidRPr="00BA2053" w:rsidRDefault="00BA2053" w:rsidP="00BA2053">
      <w:pPr>
        <w:jc w:val="center"/>
        <w:rPr>
          <w:rFonts w:ascii="Arial" w:hAnsi="Arial" w:cs="Arial"/>
          <w:i/>
          <w:sz w:val="18"/>
          <w:szCs w:val="18"/>
        </w:rPr>
      </w:pPr>
    </w:p>
    <w:p w14:paraId="5E343B02" w14:textId="77777777" w:rsidR="00BA2053" w:rsidRPr="00BA2053" w:rsidRDefault="00BA2053" w:rsidP="00BA2053">
      <w:pPr>
        <w:jc w:val="center"/>
        <w:rPr>
          <w:rFonts w:ascii="Arial" w:hAnsi="Arial" w:cs="Arial"/>
          <w:i/>
          <w:sz w:val="18"/>
          <w:szCs w:val="18"/>
        </w:rPr>
      </w:pPr>
    </w:p>
    <w:p w14:paraId="14C89C76" w14:textId="77777777" w:rsidR="00BA2053" w:rsidRPr="00BA2053" w:rsidRDefault="00BA2053" w:rsidP="00BA2053">
      <w:pPr>
        <w:jc w:val="center"/>
        <w:rPr>
          <w:rFonts w:ascii="Arial" w:hAnsi="Arial" w:cs="Arial"/>
          <w:i/>
          <w:sz w:val="18"/>
          <w:szCs w:val="18"/>
        </w:rPr>
      </w:pPr>
    </w:p>
    <w:p w14:paraId="6F272172" w14:textId="77777777" w:rsidR="00BA2053" w:rsidRPr="00BA2053" w:rsidRDefault="00BA2053" w:rsidP="00BA2053">
      <w:pPr>
        <w:jc w:val="center"/>
        <w:rPr>
          <w:rFonts w:ascii="Arial" w:hAnsi="Arial" w:cs="Arial"/>
          <w:i/>
          <w:sz w:val="18"/>
          <w:szCs w:val="18"/>
        </w:rPr>
      </w:pPr>
    </w:p>
    <w:p w14:paraId="4B3B16AA" w14:textId="77777777" w:rsidR="00BA2053" w:rsidRPr="00BA2053" w:rsidRDefault="00BA2053" w:rsidP="00BA2053">
      <w:pPr>
        <w:jc w:val="center"/>
        <w:rPr>
          <w:rFonts w:ascii="Arial" w:hAnsi="Arial" w:cs="Arial"/>
          <w:i/>
          <w:sz w:val="18"/>
          <w:szCs w:val="18"/>
        </w:rPr>
      </w:pPr>
    </w:p>
    <w:p w14:paraId="34E1422A" w14:textId="77777777" w:rsidR="00BA2053" w:rsidRPr="00BA2053" w:rsidRDefault="00BA2053" w:rsidP="00BA2053">
      <w:pPr>
        <w:jc w:val="center"/>
        <w:rPr>
          <w:rFonts w:ascii="Arial" w:hAnsi="Arial" w:cs="Arial"/>
          <w:i/>
          <w:sz w:val="18"/>
          <w:szCs w:val="18"/>
        </w:rPr>
      </w:pPr>
    </w:p>
    <w:p w14:paraId="40B406E5" w14:textId="77777777" w:rsidR="00BA2053" w:rsidRPr="00BA2053" w:rsidRDefault="00BA2053" w:rsidP="00BA2053">
      <w:pPr>
        <w:jc w:val="center"/>
        <w:rPr>
          <w:rFonts w:ascii="Arial" w:hAnsi="Arial" w:cs="Arial"/>
          <w:sz w:val="18"/>
          <w:szCs w:val="18"/>
        </w:rPr>
      </w:pPr>
      <w:r w:rsidRPr="00BA2053">
        <w:rPr>
          <w:rFonts w:ascii="Arial" w:hAnsi="Arial" w:cs="Arial"/>
          <w:iCs/>
          <w:sz w:val="18"/>
          <w:szCs w:val="18"/>
        </w:rPr>
        <w:t>ožujak,</w:t>
      </w:r>
      <w:r w:rsidRPr="00BA2053">
        <w:rPr>
          <w:rFonts w:ascii="Arial" w:hAnsi="Arial" w:cs="Arial"/>
          <w:sz w:val="18"/>
          <w:szCs w:val="18"/>
        </w:rPr>
        <w:t xml:space="preserve"> 2023.godine</w:t>
      </w:r>
    </w:p>
    <w:p w14:paraId="55795D86" w14:textId="269500F1" w:rsidR="00BA2053" w:rsidRDefault="00BA2053" w:rsidP="00BA2053">
      <w:pPr>
        <w:jc w:val="center"/>
        <w:rPr>
          <w:rFonts w:ascii="Arial" w:hAnsi="Arial" w:cs="Arial"/>
          <w:sz w:val="18"/>
          <w:szCs w:val="18"/>
        </w:rPr>
      </w:pPr>
    </w:p>
    <w:p w14:paraId="3D51F5BE" w14:textId="0C4D4BD9" w:rsidR="00BA2053" w:rsidRDefault="00BA2053" w:rsidP="00BA2053">
      <w:pPr>
        <w:jc w:val="center"/>
        <w:rPr>
          <w:rFonts w:ascii="Arial" w:hAnsi="Arial" w:cs="Arial"/>
          <w:sz w:val="18"/>
          <w:szCs w:val="18"/>
        </w:rPr>
      </w:pPr>
    </w:p>
    <w:p w14:paraId="0C6384CC" w14:textId="60EA4C17" w:rsidR="00BA2053" w:rsidRDefault="00BA2053" w:rsidP="00BA2053">
      <w:pPr>
        <w:jc w:val="center"/>
        <w:rPr>
          <w:rFonts w:ascii="Arial" w:hAnsi="Arial" w:cs="Arial"/>
          <w:sz w:val="18"/>
          <w:szCs w:val="18"/>
        </w:rPr>
      </w:pPr>
    </w:p>
    <w:p w14:paraId="764F2D98" w14:textId="77777777" w:rsidR="00BA2053" w:rsidRPr="00BA2053" w:rsidRDefault="00BA2053" w:rsidP="00BA2053">
      <w:pPr>
        <w:pStyle w:val="Heading2"/>
        <w:numPr>
          <w:ilvl w:val="0"/>
          <w:numId w:val="14"/>
        </w:numPr>
        <w:ind w:left="1490" w:hanging="720"/>
        <w:rPr>
          <w:rFonts w:ascii="Arial" w:hAnsi="Arial" w:cs="Arial"/>
          <w:color w:val="auto"/>
          <w:sz w:val="18"/>
          <w:szCs w:val="18"/>
        </w:rPr>
      </w:pPr>
      <w:bookmarkStart w:id="3" w:name="_Toc504640283"/>
      <w:bookmarkStart w:id="4" w:name="_Toc504640287"/>
      <w:r w:rsidRPr="00BA2053">
        <w:rPr>
          <w:rFonts w:ascii="Arial" w:hAnsi="Arial" w:cs="Arial"/>
          <w:color w:val="auto"/>
          <w:sz w:val="18"/>
          <w:szCs w:val="18"/>
        </w:rPr>
        <w:lastRenderedPageBreak/>
        <w:t>UVOD</w:t>
      </w:r>
      <w:bookmarkEnd w:id="3"/>
    </w:p>
    <w:p w14:paraId="703CBBE1" w14:textId="77777777" w:rsidR="00BA2053" w:rsidRDefault="00BA2053" w:rsidP="00BA2053">
      <w:pPr>
        <w:pStyle w:val="NoSpacing"/>
        <w:ind w:firstLine="708"/>
        <w:jc w:val="both"/>
        <w:rPr>
          <w:rFonts w:ascii="Arial" w:hAnsi="Arial" w:cs="Arial"/>
          <w:sz w:val="18"/>
          <w:szCs w:val="18"/>
        </w:rPr>
      </w:pPr>
    </w:p>
    <w:p w14:paraId="2DEAB05F" w14:textId="76BDF3BE" w:rsidR="00BA2053" w:rsidRPr="00BA2053" w:rsidRDefault="00BA2053" w:rsidP="00BA2053">
      <w:pPr>
        <w:pStyle w:val="NoSpacing"/>
        <w:ind w:firstLine="708"/>
        <w:jc w:val="both"/>
        <w:rPr>
          <w:rFonts w:ascii="Arial" w:hAnsi="Arial" w:cs="Arial"/>
          <w:sz w:val="18"/>
          <w:szCs w:val="18"/>
        </w:rPr>
      </w:pPr>
      <w:r w:rsidRPr="00BA2053">
        <w:rPr>
          <w:rFonts w:ascii="Arial" w:hAnsi="Arial" w:cs="Arial"/>
          <w:sz w:val="18"/>
          <w:szCs w:val="18"/>
        </w:rPr>
        <w:t xml:space="preserve">Grad Karlovac smjestio se u srcu Hrvatske na mjestu gdje se dotiču nizinski i gorski dijelovi, na </w:t>
      </w:r>
      <w:proofErr w:type="spellStart"/>
      <w:r w:rsidRPr="00BA2053">
        <w:rPr>
          <w:rFonts w:ascii="Arial" w:hAnsi="Arial" w:cs="Arial"/>
          <w:sz w:val="18"/>
          <w:szCs w:val="18"/>
        </w:rPr>
        <w:t>sutoku</w:t>
      </w:r>
      <w:proofErr w:type="spellEnd"/>
      <w:r w:rsidRPr="00BA2053">
        <w:rPr>
          <w:rFonts w:ascii="Arial" w:hAnsi="Arial" w:cs="Arial"/>
          <w:sz w:val="18"/>
          <w:szCs w:val="18"/>
        </w:rPr>
        <w:t> </w:t>
      </w:r>
      <w:hyperlink r:id="rId8" w:history="1">
        <w:r w:rsidRPr="00BA2053">
          <w:rPr>
            <w:rFonts w:ascii="Arial" w:hAnsi="Arial" w:cs="Arial"/>
            <w:sz w:val="18"/>
            <w:szCs w:val="18"/>
          </w:rPr>
          <w:t>četiri rijeke</w:t>
        </w:r>
      </w:hyperlink>
      <w:r w:rsidRPr="00BA2053">
        <w:rPr>
          <w:rFonts w:ascii="Arial" w:hAnsi="Arial" w:cs="Arial"/>
          <w:sz w:val="18"/>
          <w:szCs w:val="18"/>
        </w:rPr>
        <w:t xml:space="preserve"> - Korane, Kupe, Mrežnice i Dobre. Nalazi se 55 km jugozapadno od Zagreba i smješten je na 112 m nadmorske visine. Karlovac je križište najvažnijih prometnica koje povezuju primorsku i panonsku Hrvatsku. Uz povijesne ceste Karolinu, </w:t>
      </w:r>
      <w:proofErr w:type="spellStart"/>
      <w:r w:rsidRPr="00BA2053">
        <w:rPr>
          <w:rFonts w:ascii="Arial" w:hAnsi="Arial" w:cs="Arial"/>
          <w:sz w:val="18"/>
          <w:szCs w:val="18"/>
        </w:rPr>
        <w:t>Josephinu</w:t>
      </w:r>
      <w:proofErr w:type="spellEnd"/>
      <w:r w:rsidRPr="00BA2053">
        <w:rPr>
          <w:rFonts w:ascii="Arial" w:hAnsi="Arial" w:cs="Arial"/>
          <w:sz w:val="18"/>
          <w:szCs w:val="18"/>
        </w:rPr>
        <w:t xml:space="preserve"> i Louisianu kroz Karlovac prolazi suvremena autocesta koja povezuje Srednju Europu i podunavske zemlje s Jadranskim morem. Područje grada Karlovca zauzima površinu od 402 km², te u 52 naselja živi  49.377 stanovnika prema podacima popisa iz 2021. godine. Klima grada Karlovca je umjereno-kontinentalna s vrućim ljetima i hladnim zimama sa snijegom.</w:t>
      </w:r>
    </w:p>
    <w:p w14:paraId="1F7CEFCD" w14:textId="77777777" w:rsidR="00BA2053" w:rsidRPr="00BA2053" w:rsidRDefault="00BA2053" w:rsidP="00BA2053">
      <w:pPr>
        <w:pStyle w:val="NoSpacing"/>
        <w:ind w:firstLine="284"/>
        <w:jc w:val="both"/>
        <w:rPr>
          <w:rFonts w:ascii="Arial" w:hAnsi="Arial" w:cs="Arial"/>
          <w:sz w:val="18"/>
          <w:szCs w:val="18"/>
        </w:rPr>
      </w:pPr>
      <w:r w:rsidRPr="00BA2053">
        <w:rPr>
          <w:rFonts w:ascii="Arial" w:hAnsi="Arial" w:cs="Arial"/>
          <w:sz w:val="18"/>
          <w:szCs w:val="18"/>
        </w:rPr>
        <w:t>Djelatnost sakupljanja, odvoza i odlaganja komunalnog otpada na odlagalište „</w:t>
      </w:r>
      <w:proofErr w:type="spellStart"/>
      <w:r w:rsidRPr="00BA2053">
        <w:rPr>
          <w:rFonts w:ascii="Arial" w:hAnsi="Arial" w:cs="Arial"/>
          <w:sz w:val="18"/>
          <w:szCs w:val="18"/>
        </w:rPr>
        <w:t>Ilovac</w:t>
      </w:r>
      <w:proofErr w:type="spellEnd"/>
      <w:r w:rsidRPr="00BA2053">
        <w:rPr>
          <w:rFonts w:ascii="Arial" w:hAnsi="Arial" w:cs="Arial"/>
          <w:sz w:val="18"/>
          <w:szCs w:val="18"/>
        </w:rPr>
        <w:t>“ obavlja gradska tvrtka „Čistoća“ d.o.o. Karlovac. Sakupljanjem komunalnog otpada obuhvaćeni su: objekti kolektivnog stanovanja – stambene zgrade, objekti individualnog stanovanja – obiteljske kuće,</w:t>
      </w:r>
      <w:r w:rsidRPr="00BA2053">
        <w:rPr>
          <w:rFonts w:ascii="Arial" w:hAnsi="Arial" w:cs="Arial"/>
          <w:color w:val="FF0000"/>
          <w:sz w:val="18"/>
          <w:szCs w:val="18"/>
        </w:rPr>
        <w:t xml:space="preserve"> </w:t>
      </w:r>
      <w:r w:rsidRPr="00BA2053">
        <w:rPr>
          <w:rFonts w:ascii="Arial" w:hAnsi="Arial" w:cs="Arial"/>
          <w:sz w:val="18"/>
          <w:szCs w:val="18"/>
        </w:rPr>
        <w:t>gospodarski objekti na području na kojem Čistoća d.o.o pruža uslugu sakupljanja otpada.</w:t>
      </w:r>
    </w:p>
    <w:p w14:paraId="1708434C" w14:textId="77777777" w:rsidR="00BA2053" w:rsidRPr="00BA2053" w:rsidRDefault="00BA2053" w:rsidP="00BA2053">
      <w:pPr>
        <w:pStyle w:val="NoSpacing"/>
        <w:ind w:firstLine="284"/>
        <w:jc w:val="both"/>
        <w:rPr>
          <w:rFonts w:ascii="Arial" w:eastAsia="Times New Roman" w:hAnsi="Arial" w:cs="Arial"/>
          <w:i/>
          <w:sz w:val="18"/>
          <w:szCs w:val="18"/>
          <w:lang w:eastAsia="hr-HR"/>
        </w:rPr>
      </w:pPr>
      <w:r w:rsidRPr="00BA2053">
        <w:rPr>
          <w:rFonts w:ascii="Arial" w:eastAsia="Times New Roman" w:hAnsi="Arial" w:cs="Arial"/>
          <w:sz w:val="18"/>
          <w:szCs w:val="18"/>
          <w:lang w:eastAsia="hr-HR"/>
        </w:rPr>
        <w:t xml:space="preserve">Plan gospodarenja otpadom </w:t>
      </w:r>
      <w:r w:rsidRPr="00BA2053">
        <w:rPr>
          <w:rFonts w:ascii="Arial" w:eastAsia="Calibri" w:hAnsi="Arial" w:cs="Arial"/>
          <w:sz w:val="18"/>
          <w:szCs w:val="18"/>
        </w:rPr>
        <w:t xml:space="preserve">Grada Karlovca za razdoblje 2017.-2022. godine (dalje u tekstu: Plan) koji je odobren od strane nadležnog odjela Karlovačke županije, </w:t>
      </w:r>
      <w:r w:rsidRPr="00BA2053">
        <w:rPr>
          <w:rFonts w:ascii="Arial" w:eastAsia="Times New Roman" w:hAnsi="Arial" w:cs="Arial"/>
          <w:sz w:val="18"/>
          <w:szCs w:val="18"/>
          <w:lang w:eastAsia="hr-HR"/>
        </w:rPr>
        <w:t xml:space="preserve">donesen je i objavljen u Glasniku Grada Karlovca </w:t>
      </w:r>
      <w:r w:rsidRPr="00BA2053">
        <w:rPr>
          <w:rFonts w:ascii="Arial" w:hAnsi="Arial" w:cs="Arial"/>
          <w:sz w:val="18"/>
          <w:szCs w:val="18"/>
        </w:rPr>
        <w:t xml:space="preserve">br. 21/17.  </w:t>
      </w:r>
    </w:p>
    <w:p w14:paraId="330A7A73" w14:textId="77777777" w:rsidR="00BA2053" w:rsidRPr="00BA2053" w:rsidRDefault="00BA2053" w:rsidP="00BA2053">
      <w:pPr>
        <w:pStyle w:val="NoSpacing"/>
        <w:ind w:firstLine="284"/>
        <w:jc w:val="both"/>
        <w:rPr>
          <w:rFonts w:ascii="Arial" w:hAnsi="Arial" w:cs="Arial"/>
          <w:sz w:val="18"/>
          <w:szCs w:val="18"/>
        </w:rPr>
      </w:pPr>
      <w:r w:rsidRPr="00BA2053">
        <w:rPr>
          <w:rFonts w:ascii="Arial" w:eastAsia="Times New Roman" w:hAnsi="Arial" w:cs="Arial"/>
          <w:sz w:val="18"/>
          <w:szCs w:val="18"/>
          <w:lang w:eastAsia="hr-HR"/>
        </w:rPr>
        <w:t xml:space="preserve">Plan sadrži </w:t>
      </w:r>
      <w:r w:rsidRPr="00BA2053">
        <w:rPr>
          <w:rFonts w:ascii="Arial" w:hAnsi="Arial" w:cs="Arial"/>
          <w:sz w:val="18"/>
          <w:szCs w:val="18"/>
        </w:rPr>
        <w:t>analizu, te ocjenu stanja i potreba u gospodarenju otpadom na području grada Karlovca</w:t>
      </w:r>
      <w:r w:rsidRPr="00BA2053">
        <w:rPr>
          <w:rFonts w:ascii="Arial" w:eastAsia="Times New Roman" w:hAnsi="Arial" w:cs="Arial"/>
          <w:sz w:val="18"/>
          <w:szCs w:val="18"/>
          <w:lang w:eastAsia="hr-HR"/>
        </w:rPr>
        <w:t xml:space="preserve">, </w:t>
      </w:r>
      <w:r w:rsidRPr="00BA2053">
        <w:rPr>
          <w:rFonts w:ascii="Arial" w:hAnsi="Arial" w:cs="Arial"/>
          <w:sz w:val="18"/>
          <w:szCs w:val="18"/>
        </w:rPr>
        <w:t>podatke o postojećim i planiranim građevinama i uređajima za gospodarenje otpadom te statusu sanacije neusklađenih odlagališta i lokacija onečišćenih otpadom, podatke o lokacijama odbačenog otpada i njihovom uklanjanju, opće mjere za gospodarenje otpadom, opasnim otpadom i posebnim kategorijama otpada, mjere potrebne za ostvarenje ciljeva smanjivanja ili sprječavanja nastanka otpada, popis projekata važnih za provedbu odredbi Plana, izvore i visinu financijskih sredstava za provedbu mjera gospodarenja otpadom, kao i rokove i nositelje izvršenja Plana.</w:t>
      </w:r>
    </w:p>
    <w:p w14:paraId="34085E54" w14:textId="77777777" w:rsidR="00BA2053" w:rsidRPr="00BA2053" w:rsidRDefault="00BA2053" w:rsidP="00BA2053">
      <w:pPr>
        <w:pStyle w:val="NoSpacing"/>
        <w:ind w:firstLine="284"/>
        <w:jc w:val="both"/>
        <w:rPr>
          <w:rFonts w:ascii="Arial" w:hAnsi="Arial" w:cs="Arial"/>
          <w:sz w:val="18"/>
          <w:szCs w:val="18"/>
          <w:lang w:eastAsia="ar-SA"/>
        </w:rPr>
      </w:pPr>
      <w:r w:rsidRPr="00BA2053">
        <w:rPr>
          <w:rFonts w:ascii="Arial" w:hAnsi="Arial" w:cs="Arial"/>
          <w:sz w:val="18"/>
          <w:szCs w:val="18"/>
        </w:rPr>
        <w:t xml:space="preserve">Zakonom o gospodarenju otpadom (“Narodne novine” broj 84/21,u daljnjem tekstu: Zakon), propisana je </w:t>
      </w:r>
      <w:r w:rsidRPr="00BA2053">
        <w:rPr>
          <w:rFonts w:ascii="Arial" w:hAnsi="Arial" w:cs="Arial"/>
          <w:color w:val="333333"/>
          <w:sz w:val="18"/>
          <w:szCs w:val="18"/>
        </w:rPr>
        <w:t xml:space="preserve">obveza izrade planova gospodarenja otpadom na državnoj i regionalnoj razini s time da  </w:t>
      </w:r>
      <w:r w:rsidRPr="00BA2053">
        <w:rPr>
          <w:rFonts w:ascii="Arial" w:hAnsi="Arial" w:cs="Arial"/>
          <w:sz w:val="18"/>
          <w:szCs w:val="18"/>
        </w:rPr>
        <w:t xml:space="preserve">postojeći planovi gospodarenja otpadom JLS koji su doneseni na temelju Zakona o održivom gospodarenju otpadom (“Narodne novine” broj 94/13, 73/17,14/19 i 98/19) ostaju na snazi do donošenja plana gospodarenja otpadom jedinice područne (regionalne) samouprave. Planom gospodarenja otpadom Republike Hrvatske za razdoblje 2017. – 2022. godine („Narodne novine“ br. 3/17, 1/22) određeni su </w:t>
      </w:r>
      <w:r w:rsidRPr="00BA2053">
        <w:rPr>
          <w:rFonts w:ascii="Arial" w:hAnsi="Arial" w:cs="Arial"/>
          <w:sz w:val="18"/>
          <w:szCs w:val="18"/>
          <w:lang w:eastAsia="ar-SA"/>
        </w:rPr>
        <w:t xml:space="preserve">ciljevi i mjere koji omogućavaju da Hrvatska postane resursno učinkovito društvo u skladu sa Direktivama EU, najnovijim smjernicama Europske komisije vezanim za gospodarenje otpadom i Zakonom. Plan RH naglasak stavlja na ispunjenje ciljeva u hijerarhiji otpada, odnosno na sprječavanju nastanka otpada i recikliranju otpada. </w:t>
      </w:r>
    </w:p>
    <w:p w14:paraId="40177A1B" w14:textId="77777777" w:rsidR="00BA2053" w:rsidRPr="00BA2053" w:rsidRDefault="00BA2053" w:rsidP="00BA2053">
      <w:pPr>
        <w:pStyle w:val="NoSpacing"/>
        <w:ind w:firstLine="284"/>
        <w:jc w:val="both"/>
        <w:rPr>
          <w:rFonts w:ascii="Arial" w:hAnsi="Arial" w:cs="Arial"/>
          <w:sz w:val="18"/>
          <w:szCs w:val="18"/>
        </w:rPr>
      </w:pPr>
      <w:r w:rsidRPr="00BA2053">
        <w:rPr>
          <w:rFonts w:ascii="Arial" w:hAnsi="Arial" w:cs="Arial"/>
          <w:sz w:val="18"/>
          <w:szCs w:val="18"/>
        </w:rPr>
        <w:t>Člankom 173. stavkom 3. Zakona propisano je da jedinica lokalne samouprave  za 2021., 2022. i 2023. godinu dostavlja godišnje izvješće o provedbi Plana gospodarenja otpadom jedinici područne (regionalne) samouprave do 31. ožujka tekuće godine za prethodnu kalendarsku godinu i objavljuje ga u svom službenom glasilu.</w:t>
      </w:r>
    </w:p>
    <w:p w14:paraId="5FB4437C" w14:textId="77777777" w:rsidR="00BA2053" w:rsidRPr="00BA2053" w:rsidRDefault="00BA2053" w:rsidP="00BA2053">
      <w:pPr>
        <w:ind w:firstLine="708"/>
        <w:jc w:val="both"/>
        <w:rPr>
          <w:rFonts w:ascii="Arial" w:hAnsi="Arial" w:cs="Arial"/>
          <w:color w:val="FF0000"/>
          <w:sz w:val="18"/>
          <w:szCs w:val="18"/>
        </w:rPr>
      </w:pPr>
    </w:p>
    <w:p w14:paraId="218DD88C" w14:textId="77777777" w:rsidR="00BA2053" w:rsidRPr="00BA2053" w:rsidRDefault="00BA2053" w:rsidP="00BA2053">
      <w:pPr>
        <w:pStyle w:val="Heading2"/>
        <w:numPr>
          <w:ilvl w:val="0"/>
          <w:numId w:val="14"/>
        </w:numPr>
        <w:ind w:left="426" w:hanging="426"/>
        <w:rPr>
          <w:rFonts w:ascii="Arial" w:hAnsi="Arial" w:cs="Arial"/>
          <w:color w:val="auto"/>
          <w:sz w:val="18"/>
          <w:szCs w:val="18"/>
        </w:rPr>
      </w:pPr>
      <w:bookmarkStart w:id="5" w:name="_Toc504640284"/>
      <w:r w:rsidRPr="00BA2053">
        <w:rPr>
          <w:rFonts w:ascii="Arial" w:hAnsi="Arial" w:cs="Arial"/>
          <w:color w:val="auto"/>
          <w:sz w:val="18"/>
          <w:szCs w:val="18"/>
        </w:rPr>
        <w:t>OBVEZE JEDINICE LOKALNE SAMOUPRAVE</w:t>
      </w:r>
      <w:bookmarkEnd w:id="5"/>
    </w:p>
    <w:p w14:paraId="221E12A4" w14:textId="77777777" w:rsidR="00BA2053" w:rsidRDefault="00BA2053" w:rsidP="00BA2053">
      <w:pPr>
        <w:pStyle w:val="t-9-8"/>
        <w:spacing w:before="0" w:beforeAutospacing="0" w:after="0" w:afterAutospacing="0"/>
        <w:ind w:firstLine="284"/>
        <w:jc w:val="both"/>
        <w:rPr>
          <w:rFonts w:ascii="Arial" w:hAnsi="Arial" w:cs="Arial"/>
          <w:sz w:val="18"/>
          <w:szCs w:val="18"/>
        </w:rPr>
      </w:pPr>
    </w:p>
    <w:p w14:paraId="59B926EF" w14:textId="4285CD34" w:rsidR="00BA2053" w:rsidRPr="00BA2053" w:rsidRDefault="00BA2053" w:rsidP="00BA2053">
      <w:pPr>
        <w:pStyle w:val="t-9-8"/>
        <w:spacing w:before="0" w:beforeAutospacing="0" w:after="0" w:afterAutospacing="0"/>
        <w:ind w:firstLine="284"/>
        <w:jc w:val="both"/>
        <w:rPr>
          <w:rFonts w:ascii="Arial" w:hAnsi="Arial" w:cs="Arial"/>
          <w:sz w:val="18"/>
          <w:szCs w:val="18"/>
        </w:rPr>
      </w:pPr>
      <w:r w:rsidRPr="00BA2053">
        <w:rPr>
          <w:rFonts w:ascii="Arial" w:hAnsi="Arial" w:cs="Arial"/>
          <w:sz w:val="18"/>
          <w:szCs w:val="18"/>
        </w:rPr>
        <w:t>Jedinica lokalne samouprave dužna je na svom području osigurati:</w:t>
      </w:r>
    </w:p>
    <w:p w14:paraId="2F1781E1" w14:textId="77777777" w:rsidR="00BA2053" w:rsidRPr="00BA2053" w:rsidRDefault="00BA2053" w:rsidP="00BA2053">
      <w:pPr>
        <w:pStyle w:val="t-9-8"/>
        <w:spacing w:before="0" w:beforeAutospacing="0" w:after="0" w:afterAutospacing="0"/>
        <w:jc w:val="both"/>
        <w:rPr>
          <w:rFonts w:ascii="Arial" w:hAnsi="Arial" w:cs="Arial"/>
          <w:sz w:val="18"/>
          <w:szCs w:val="18"/>
        </w:rPr>
      </w:pPr>
    </w:p>
    <w:p w14:paraId="33DE7386" w14:textId="77777777" w:rsidR="00BA2053" w:rsidRPr="00BA2053" w:rsidRDefault="00BA2053" w:rsidP="00BA2053">
      <w:pPr>
        <w:pStyle w:val="t-9-8"/>
        <w:numPr>
          <w:ilvl w:val="0"/>
          <w:numId w:val="8"/>
        </w:numPr>
        <w:spacing w:before="0" w:beforeAutospacing="0" w:after="0" w:afterAutospacing="0"/>
        <w:ind w:left="851" w:hanging="284"/>
        <w:jc w:val="both"/>
        <w:rPr>
          <w:rFonts w:ascii="Arial" w:hAnsi="Arial" w:cs="Arial"/>
          <w:sz w:val="18"/>
          <w:szCs w:val="18"/>
        </w:rPr>
      </w:pPr>
      <w:r w:rsidRPr="00BA2053">
        <w:rPr>
          <w:rFonts w:ascii="Arial" w:hAnsi="Arial" w:cs="Arial"/>
          <w:sz w:val="18"/>
          <w:szCs w:val="18"/>
        </w:rPr>
        <w:t>javnu uslugu sakupljanja komunalnog otpada  koja uključuje uslugu prikupljanja miješanog komunalnog otpada, biootpada, reciklabilnog otpada (otpadni papir i karton, otpadna plastika, otpadni metal i otpadno staklo) i glomaznog otpada kao i uslugu preuzimanja otpada u reciklažnom dvorištu i uslugu prijevoza i predaje otpada ovlaštenoj osobi</w:t>
      </w:r>
    </w:p>
    <w:p w14:paraId="7802ACE6" w14:textId="77777777" w:rsidR="00BA2053" w:rsidRPr="00BA2053" w:rsidRDefault="00BA2053" w:rsidP="00BA2053">
      <w:pPr>
        <w:pStyle w:val="t-9-8"/>
        <w:numPr>
          <w:ilvl w:val="0"/>
          <w:numId w:val="8"/>
        </w:numPr>
        <w:spacing w:before="0" w:beforeAutospacing="0" w:after="0" w:afterAutospacing="0"/>
        <w:ind w:left="851" w:hanging="284"/>
        <w:jc w:val="both"/>
        <w:rPr>
          <w:rFonts w:ascii="Arial" w:hAnsi="Arial" w:cs="Arial"/>
          <w:sz w:val="18"/>
          <w:szCs w:val="18"/>
        </w:rPr>
      </w:pPr>
      <w:r w:rsidRPr="00BA2053">
        <w:rPr>
          <w:rFonts w:ascii="Arial" w:hAnsi="Arial" w:cs="Arial"/>
          <w:sz w:val="18"/>
          <w:szCs w:val="18"/>
        </w:rPr>
        <w:t>sprječavanje odbacivanja otpada na način suprotan Zakonu te uklanjanje tako odbačenog otpada,</w:t>
      </w:r>
    </w:p>
    <w:p w14:paraId="19AFEFDD" w14:textId="77777777" w:rsidR="00BA2053" w:rsidRPr="00BA2053" w:rsidRDefault="00BA2053" w:rsidP="00BA2053">
      <w:pPr>
        <w:pStyle w:val="t-9-8"/>
        <w:numPr>
          <w:ilvl w:val="0"/>
          <w:numId w:val="8"/>
        </w:numPr>
        <w:spacing w:before="0" w:beforeAutospacing="0" w:after="0" w:afterAutospacing="0"/>
        <w:ind w:left="851" w:hanging="284"/>
        <w:jc w:val="both"/>
        <w:rPr>
          <w:rFonts w:ascii="Arial" w:hAnsi="Arial" w:cs="Arial"/>
          <w:sz w:val="18"/>
          <w:szCs w:val="18"/>
        </w:rPr>
      </w:pPr>
      <w:r w:rsidRPr="00BA2053">
        <w:rPr>
          <w:rFonts w:ascii="Arial" w:hAnsi="Arial" w:cs="Arial"/>
          <w:sz w:val="18"/>
          <w:szCs w:val="18"/>
        </w:rPr>
        <w:t>provedbu Plana,</w:t>
      </w:r>
    </w:p>
    <w:p w14:paraId="0D91B1F4" w14:textId="77777777" w:rsidR="00BA2053" w:rsidRPr="00BA2053" w:rsidRDefault="00BA2053" w:rsidP="00BA2053">
      <w:pPr>
        <w:pStyle w:val="t-9-8"/>
        <w:numPr>
          <w:ilvl w:val="0"/>
          <w:numId w:val="8"/>
        </w:numPr>
        <w:spacing w:before="0" w:beforeAutospacing="0" w:after="0" w:afterAutospacing="0"/>
        <w:ind w:left="851" w:hanging="284"/>
        <w:jc w:val="both"/>
        <w:rPr>
          <w:rFonts w:ascii="Arial" w:hAnsi="Arial" w:cs="Arial"/>
          <w:sz w:val="18"/>
          <w:szCs w:val="18"/>
        </w:rPr>
      </w:pPr>
      <w:r w:rsidRPr="00BA2053">
        <w:rPr>
          <w:rFonts w:ascii="Arial" w:hAnsi="Arial" w:cs="Arial"/>
          <w:sz w:val="18"/>
          <w:szCs w:val="18"/>
        </w:rPr>
        <w:t xml:space="preserve">provođenje izobrazno-informativnih aktivnosti na svom području, </w:t>
      </w:r>
    </w:p>
    <w:p w14:paraId="296487C1" w14:textId="77777777" w:rsidR="00BA2053" w:rsidRPr="00BA2053" w:rsidRDefault="00BA2053" w:rsidP="00BA2053">
      <w:pPr>
        <w:pStyle w:val="t-9-8"/>
        <w:numPr>
          <w:ilvl w:val="0"/>
          <w:numId w:val="8"/>
        </w:numPr>
        <w:spacing w:before="0" w:beforeAutospacing="0" w:after="0" w:afterAutospacing="0"/>
        <w:ind w:left="851" w:hanging="284"/>
        <w:jc w:val="both"/>
        <w:rPr>
          <w:rFonts w:ascii="Arial" w:hAnsi="Arial" w:cs="Arial"/>
          <w:sz w:val="18"/>
          <w:szCs w:val="18"/>
        </w:rPr>
      </w:pPr>
      <w:r w:rsidRPr="00BA2053">
        <w:rPr>
          <w:rFonts w:ascii="Arial" w:hAnsi="Arial" w:cs="Arial"/>
          <w:sz w:val="18"/>
          <w:szCs w:val="18"/>
        </w:rPr>
        <w:t>mogućnost provedbe akcija prikupljanja otpada.</w:t>
      </w:r>
    </w:p>
    <w:p w14:paraId="10B8ADBD" w14:textId="77777777" w:rsidR="00BA2053" w:rsidRPr="00BA2053" w:rsidRDefault="00BA2053" w:rsidP="00BA2053">
      <w:pPr>
        <w:pStyle w:val="t-9-8"/>
        <w:spacing w:before="0" w:beforeAutospacing="0" w:after="0" w:afterAutospacing="0"/>
        <w:ind w:left="851" w:hanging="284"/>
        <w:jc w:val="both"/>
        <w:rPr>
          <w:rFonts w:ascii="Arial" w:hAnsi="Arial" w:cs="Arial"/>
          <w:sz w:val="18"/>
          <w:szCs w:val="18"/>
        </w:rPr>
      </w:pPr>
    </w:p>
    <w:p w14:paraId="17EDEF19" w14:textId="77777777" w:rsidR="00BA2053" w:rsidRPr="00BA2053" w:rsidRDefault="00BA2053" w:rsidP="00BA2053">
      <w:pPr>
        <w:pStyle w:val="t-9-8"/>
        <w:spacing w:before="0" w:beforeAutospacing="0" w:after="0" w:afterAutospacing="0"/>
        <w:ind w:firstLine="708"/>
        <w:jc w:val="both"/>
        <w:rPr>
          <w:rFonts w:ascii="Arial" w:hAnsi="Arial" w:cs="Arial"/>
          <w:sz w:val="18"/>
          <w:szCs w:val="18"/>
        </w:rPr>
      </w:pPr>
      <w:r w:rsidRPr="00BA2053">
        <w:rPr>
          <w:rFonts w:ascii="Arial" w:hAnsi="Arial" w:cs="Arial"/>
          <w:sz w:val="18"/>
          <w:szCs w:val="18"/>
        </w:rPr>
        <w:t>Više jedinica lokalne samouprave mogu sporazumno osigurati zajedničko ispunjenje jedne ili više obveza, te su dužne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14:paraId="1DFA57D8" w14:textId="77777777" w:rsidR="00BA2053" w:rsidRPr="00BA2053" w:rsidRDefault="00BA2053" w:rsidP="00BA2053">
      <w:pPr>
        <w:pStyle w:val="t-9-8"/>
        <w:spacing w:before="0" w:beforeAutospacing="0" w:after="0" w:afterAutospacing="0"/>
        <w:ind w:firstLine="708"/>
        <w:jc w:val="both"/>
        <w:rPr>
          <w:rFonts w:ascii="Arial" w:hAnsi="Arial" w:cs="Arial"/>
          <w:sz w:val="18"/>
          <w:szCs w:val="18"/>
        </w:rPr>
      </w:pPr>
    </w:p>
    <w:p w14:paraId="2808B111" w14:textId="77777777" w:rsidR="00BA2053" w:rsidRPr="00BA2053" w:rsidRDefault="00BA2053" w:rsidP="00BA2053">
      <w:pPr>
        <w:pStyle w:val="Heading2"/>
        <w:numPr>
          <w:ilvl w:val="0"/>
          <w:numId w:val="14"/>
        </w:numPr>
        <w:ind w:left="1490"/>
        <w:rPr>
          <w:rFonts w:ascii="Arial" w:hAnsi="Arial" w:cs="Arial"/>
          <w:color w:val="auto"/>
          <w:sz w:val="18"/>
          <w:szCs w:val="18"/>
        </w:rPr>
      </w:pPr>
      <w:bookmarkStart w:id="6" w:name="_Toc504640285"/>
      <w:r w:rsidRPr="00BA2053">
        <w:rPr>
          <w:rFonts w:ascii="Arial" w:hAnsi="Arial" w:cs="Arial"/>
          <w:color w:val="auto"/>
          <w:sz w:val="18"/>
          <w:szCs w:val="18"/>
        </w:rPr>
        <w:t>DOKUMENTI PROSTORNOG UREĐENJA GRADA KARLOVCA</w:t>
      </w:r>
      <w:bookmarkEnd w:id="6"/>
    </w:p>
    <w:p w14:paraId="61317C98" w14:textId="77777777" w:rsidR="00BA2053" w:rsidRDefault="00BA2053" w:rsidP="00BA2053">
      <w:pPr>
        <w:autoSpaceDE w:val="0"/>
        <w:autoSpaceDN w:val="0"/>
        <w:adjustRightInd w:val="0"/>
        <w:spacing w:after="0" w:line="240" w:lineRule="auto"/>
        <w:jc w:val="both"/>
        <w:rPr>
          <w:rFonts w:ascii="Arial" w:hAnsi="Arial" w:cs="Arial"/>
          <w:sz w:val="18"/>
          <w:szCs w:val="18"/>
        </w:rPr>
      </w:pPr>
    </w:p>
    <w:p w14:paraId="2001C0DF" w14:textId="4655B5EF" w:rsidR="00BA2053" w:rsidRPr="00BA2053" w:rsidRDefault="00BA2053" w:rsidP="00BA2053">
      <w:pPr>
        <w:autoSpaceDE w:val="0"/>
        <w:autoSpaceDN w:val="0"/>
        <w:adjustRightInd w:val="0"/>
        <w:spacing w:after="0" w:line="240" w:lineRule="auto"/>
        <w:jc w:val="both"/>
        <w:rPr>
          <w:rFonts w:ascii="Arial" w:eastAsia="Arial,Bold" w:hAnsi="Arial" w:cs="Arial"/>
          <w:sz w:val="18"/>
          <w:szCs w:val="18"/>
        </w:rPr>
      </w:pPr>
      <w:r w:rsidRPr="00BA2053">
        <w:rPr>
          <w:rFonts w:ascii="Arial" w:hAnsi="Arial" w:cs="Arial"/>
          <w:sz w:val="18"/>
          <w:szCs w:val="18"/>
        </w:rPr>
        <w:t xml:space="preserve">Prostornim planom uređenja Grada Karlovca (Glasnik Grada Karlovca br. 1/02, 5/10 i 6/11) i  Generalnim urbanističkim planom Grada Karlovca (Glasnik Grada Karlovca br. 14/07,6/11, 08/14 i 15/19 – pročišćeni tekst) planirana je gradnja Centra za </w:t>
      </w:r>
      <w:r w:rsidRPr="00BA2053">
        <w:rPr>
          <w:rFonts w:ascii="Arial" w:eastAsia="Arial,Bold" w:hAnsi="Arial" w:cs="Arial"/>
          <w:sz w:val="18"/>
          <w:szCs w:val="18"/>
        </w:rPr>
        <w:t xml:space="preserve">gospodarenje otpadom Karlovačke županije ''Babina Gora'' za potrebe obrade i trajnog odlaganja </w:t>
      </w:r>
      <w:proofErr w:type="spellStart"/>
      <w:r w:rsidRPr="00BA2053">
        <w:rPr>
          <w:rFonts w:ascii="Arial" w:eastAsia="Arial,Bold" w:hAnsi="Arial" w:cs="Arial"/>
          <w:sz w:val="18"/>
          <w:szCs w:val="18"/>
        </w:rPr>
        <w:t>ostatnog</w:t>
      </w:r>
      <w:proofErr w:type="spellEnd"/>
      <w:r w:rsidRPr="00BA2053">
        <w:rPr>
          <w:rFonts w:ascii="Arial" w:eastAsia="Arial,Bold" w:hAnsi="Arial" w:cs="Arial"/>
          <w:sz w:val="18"/>
          <w:szCs w:val="18"/>
        </w:rPr>
        <w:t xml:space="preserve"> dijela komunalnog i neopasnog proizvodnog otpada, gospodarenja posebnim kategorijama i vrstama otpada te privremenog skladištenja opasnog otpada (izdvojenog iz komunalnog otpada) prikupljenog s prostora Karlovačke županije (5 gradova i 17 općina), sjeveroistočnog dijela Ličko-senjske županije (1 grad i 3 općine) i zapadnog dijela Sisačko-moslavačke županije (1 grad i 2 općine). Na lokaciji odlagališta otpada „</w:t>
      </w:r>
      <w:proofErr w:type="spellStart"/>
      <w:r w:rsidRPr="00BA2053">
        <w:rPr>
          <w:rFonts w:ascii="Arial" w:eastAsia="Arial,Bold" w:hAnsi="Arial" w:cs="Arial"/>
          <w:sz w:val="18"/>
          <w:szCs w:val="18"/>
        </w:rPr>
        <w:t>Ilovac</w:t>
      </w:r>
      <w:proofErr w:type="spellEnd"/>
      <w:r w:rsidRPr="00BA2053">
        <w:rPr>
          <w:rFonts w:ascii="Arial" w:eastAsia="Arial,Bold" w:hAnsi="Arial" w:cs="Arial"/>
          <w:sz w:val="18"/>
          <w:szCs w:val="18"/>
        </w:rPr>
        <w:t xml:space="preserve">“ planirana je pretovarna stanica i </w:t>
      </w:r>
      <w:proofErr w:type="spellStart"/>
      <w:r w:rsidRPr="00BA2053">
        <w:rPr>
          <w:rFonts w:ascii="Arial" w:eastAsia="Arial,Bold" w:hAnsi="Arial" w:cs="Arial"/>
          <w:sz w:val="18"/>
          <w:szCs w:val="18"/>
        </w:rPr>
        <w:t>reciklažno</w:t>
      </w:r>
      <w:proofErr w:type="spellEnd"/>
      <w:r w:rsidRPr="00BA2053">
        <w:rPr>
          <w:rFonts w:ascii="Arial" w:eastAsia="Arial,Bold" w:hAnsi="Arial" w:cs="Arial"/>
          <w:sz w:val="18"/>
          <w:szCs w:val="18"/>
        </w:rPr>
        <w:t xml:space="preserve"> dvorište koje je izgrađeno.</w:t>
      </w:r>
    </w:p>
    <w:p w14:paraId="7E50E77A" w14:textId="77777777" w:rsidR="00BA2053" w:rsidRPr="00BA2053" w:rsidRDefault="00BA2053" w:rsidP="00BA2053">
      <w:pPr>
        <w:autoSpaceDE w:val="0"/>
        <w:autoSpaceDN w:val="0"/>
        <w:adjustRightInd w:val="0"/>
        <w:spacing w:after="0" w:line="240" w:lineRule="auto"/>
        <w:jc w:val="both"/>
        <w:rPr>
          <w:rFonts w:ascii="Arial" w:hAnsi="Arial" w:cs="Arial"/>
          <w:sz w:val="18"/>
          <w:szCs w:val="18"/>
        </w:rPr>
      </w:pPr>
      <w:r w:rsidRPr="00BA2053">
        <w:rPr>
          <w:rFonts w:ascii="Arial" w:hAnsi="Arial" w:cs="Arial"/>
          <w:sz w:val="18"/>
          <w:szCs w:val="18"/>
        </w:rPr>
        <w:lastRenderedPageBreak/>
        <w:t xml:space="preserve">Gradnja građevina za skladištenje posebnih kategorija i vrsta otpada, što uključuje i gradnju građevina namijenjenih razvrstavanju, mehaničkoj obradi i privremenom skladištenju građevnog otpada – </w:t>
      </w:r>
      <w:proofErr w:type="spellStart"/>
      <w:r w:rsidRPr="00BA2053">
        <w:rPr>
          <w:rFonts w:ascii="Arial" w:hAnsi="Arial" w:cs="Arial"/>
          <w:sz w:val="18"/>
          <w:szCs w:val="18"/>
        </w:rPr>
        <w:t>reciklažnih</w:t>
      </w:r>
      <w:proofErr w:type="spellEnd"/>
      <w:r w:rsidRPr="00BA2053">
        <w:rPr>
          <w:rFonts w:ascii="Arial" w:hAnsi="Arial" w:cs="Arial"/>
          <w:sz w:val="18"/>
          <w:szCs w:val="18"/>
        </w:rPr>
        <w:t xml:space="preserve"> dvorišta za građevni otpad, moguća je na izdvojenim građevinskim područjima gospodarske - proizvodne namjene: ''Gornje </w:t>
      </w:r>
      <w:proofErr w:type="spellStart"/>
      <w:r w:rsidRPr="00BA2053">
        <w:rPr>
          <w:rFonts w:ascii="Arial" w:hAnsi="Arial" w:cs="Arial"/>
          <w:sz w:val="18"/>
          <w:szCs w:val="18"/>
        </w:rPr>
        <w:t>Mekušje</w:t>
      </w:r>
      <w:proofErr w:type="spellEnd"/>
      <w:r w:rsidRPr="00BA2053">
        <w:rPr>
          <w:rFonts w:ascii="Arial" w:hAnsi="Arial" w:cs="Arial"/>
          <w:sz w:val="18"/>
          <w:szCs w:val="18"/>
        </w:rPr>
        <w:t xml:space="preserve"> 2'', „Jug-Mala </w:t>
      </w:r>
      <w:proofErr w:type="spellStart"/>
      <w:r w:rsidRPr="00BA2053">
        <w:rPr>
          <w:rFonts w:ascii="Arial" w:hAnsi="Arial" w:cs="Arial"/>
          <w:sz w:val="18"/>
          <w:szCs w:val="18"/>
        </w:rPr>
        <w:t>Švarča</w:t>
      </w:r>
      <w:proofErr w:type="spellEnd"/>
      <w:r w:rsidRPr="00BA2053">
        <w:rPr>
          <w:rFonts w:ascii="Arial" w:hAnsi="Arial" w:cs="Arial"/>
          <w:sz w:val="18"/>
          <w:szCs w:val="18"/>
        </w:rPr>
        <w:t>“, „Banija-</w:t>
      </w:r>
      <w:proofErr w:type="spellStart"/>
      <w:r w:rsidRPr="00BA2053">
        <w:rPr>
          <w:rFonts w:ascii="Arial" w:hAnsi="Arial" w:cs="Arial"/>
          <w:sz w:val="18"/>
          <w:szCs w:val="18"/>
        </w:rPr>
        <w:t>Ilovac</w:t>
      </w:r>
      <w:proofErr w:type="spellEnd"/>
      <w:r w:rsidRPr="00BA2053">
        <w:rPr>
          <w:rFonts w:ascii="Arial" w:hAnsi="Arial" w:cs="Arial"/>
          <w:sz w:val="18"/>
          <w:szCs w:val="18"/>
        </w:rPr>
        <w:t>“, „</w:t>
      </w:r>
      <w:proofErr w:type="spellStart"/>
      <w:r w:rsidRPr="00BA2053">
        <w:rPr>
          <w:rFonts w:ascii="Arial" w:hAnsi="Arial" w:cs="Arial"/>
          <w:sz w:val="18"/>
          <w:szCs w:val="18"/>
        </w:rPr>
        <w:t>Mahično</w:t>
      </w:r>
      <w:proofErr w:type="spellEnd"/>
      <w:r w:rsidRPr="00BA2053">
        <w:rPr>
          <w:rFonts w:ascii="Arial" w:hAnsi="Arial" w:cs="Arial"/>
          <w:sz w:val="18"/>
          <w:szCs w:val="18"/>
        </w:rPr>
        <w:t>“, „Skakavac“.</w:t>
      </w:r>
    </w:p>
    <w:p w14:paraId="00CD2391" w14:textId="6FA8784C" w:rsidR="00BA2053" w:rsidRDefault="00BA2053" w:rsidP="00BA2053">
      <w:pPr>
        <w:pStyle w:val="NoSpacing"/>
        <w:jc w:val="both"/>
        <w:rPr>
          <w:rFonts w:ascii="Arial" w:hAnsi="Arial" w:cs="Arial"/>
          <w:sz w:val="18"/>
          <w:szCs w:val="18"/>
        </w:rPr>
      </w:pPr>
      <w:r w:rsidRPr="00BA2053">
        <w:rPr>
          <w:rFonts w:ascii="Arial" w:hAnsi="Arial" w:cs="Arial"/>
          <w:sz w:val="18"/>
          <w:szCs w:val="18"/>
        </w:rPr>
        <w:t xml:space="preserve">Do izgradnje Centra za </w:t>
      </w:r>
      <w:r w:rsidRPr="00BA2053">
        <w:rPr>
          <w:rFonts w:ascii="Arial" w:eastAsia="Arial,Bold" w:hAnsi="Arial" w:cs="Arial"/>
          <w:sz w:val="18"/>
          <w:szCs w:val="18"/>
        </w:rPr>
        <w:t>gospodarenje otpadom Karlovačke županije ''Babina Gora''</w:t>
      </w:r>
      <w:r w:rsidRPr="00BA2053">
        <w:rPr>
          <w:rFonts w:ascii="Arial" w:hAnsi="Arial" w:cs="Arial"/>
          <w:sz w:val="18"/>
          <w:szCs w:val="18"/>
        </w:rPr>
        <w:t xml:space="preserve">  komunalni i neopasni proizvodni otpad s područja obuhvata PPUG-a odlaže se unutar postojećeg odlagališta otpada ''</w:t>
      </w:r>
      <w:proofErr w:type="spellStart"/>
      <w:r w:rsidRPr="00BA2053">
        <w:rPr>
          <w:rFonts w:ascii="Arial" w:hAnsi="Arial" w:cs="Arial"/>
          <w:sz w:val="18"/>
          <w:szCs w:val="18"/>
        </w:rPr>
        <w:t>Ilovac</w:t>
      </w:r>
      <w:proofErr w:type="spellEnd"/>
      <w:r w:rsidRPr="00BA2053">
        <w:rPr>
          <w:rFonts w:ascii="Arial" w:hAnsi="Arial" w:cs="Arial"/>
          <w:sz w:val="18"/>
          <w:szCs w:val="18"/>
        </w:rPr>
        <w:t>''.</w:t>
      </w:r>
    </w:p>
    <w:p w14:paraId="2D1BFAC4" w14:textId="482A50B3" w:rsidR="00BA2053" w:rsidRDefault="00BA2053" w:rsidP="00BA2053">
      <w:pPr>
        <w:pStyle w:val="NoSpacing"/>
        <w:jc w:val="both"/>
        <w:rPr>
          <w:rFonts w:ascii="Arial" w:hAnsi="Arial" w:cs="Arial"/>
          <w:sz w:val="18"/>
          <w:szCs w:val="18"/>
        </w:rPr>
      </w:pPr>
    </w:p>
    <w:p w14:paraId="1A66BE11" w14:textId="657B5F41" w:rsidR="00BA2053" w:rsidRDefault="00BA2053" w:rsidP="00BA2053">
      <w:pPr>
        <w:pStyle w:val="NoSpacing"/>
        <w:jc w:val="both"/>
        <w:rPr>
          <w:rFonts w:ascii="Arial" w:hAnsi="Arial" w:cs="Arial"/>
          <w:sz w:val="18"/>
          <w:szCs w:val="18"/>
        </w:rPr>
      </w:pPr>
    </w:p>
    <w:p w14:paraId="490227B7" w14:textId="77777777" w:rsidR="00BA2053" w:rsidRPr="00BA2053" w:rsidRDefault="00BA2053" w:rsidP="00BA2053">
      <w:pPr>
        <w:pStyle w:val="NoSpacing"/>
        <w:jc w:val="both"/>
        <w:rPr>
          <w:rFonts w:ascii="Arial" w:hAnsi="Arial" w:cs="Arial"/>
          <w:sz w:val="18"/>
          <w:szCs w:val="18"/>
        </w:rPr>
      </w:pPr>
    </w:p>
    <w:p w14:paraId="58DA290C" w14:textId="77777777" w:rsidR="00BA2053" w:rsidRPr="00BA2053" w:rsidRDefault="00BA2053" w:rsidP="00BA2053">
      <w:pPr>
        <w:keepNext/>
        <w:jc w:val="center"/>
        <w:rPr>
          <w:rFonts w:ascii="Arial" w:hAnsi="Arial" w:cs="Arial"/>
          <w:sz w:val="18"/>
          <w:szCs w:val="18"/>
        </w:rPr>
      </w:pPr>
      <w:r w:rsidRPr="00BA2053">
        <w:rPr>
          <w:rFonts w:ascii="Arial" w:hAnsi="Arial" w:cs="Arial"/>
          <w:noProof/>
          <w:sz w:val="18"/>
          <w:szCs w:val="18"/>
        </w:rPr>
        <w:drawing>
          <wp:inline distT="0" distB="0" distL="0" distR="0" wp14:anchorId="1FE97B4D" wp14:editId="5B2BEBFF">
            <wp:extent cx="5490845" cy="4300245"/>
            <wp:effectExtent l="19050" t="19050" r="14605" b="24130"/>
            <wp:docPr id="15" name="Picture 15"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ka na kojoj se prikazuje karta&#10;&#10;Opis je automatski generiran"/>
                    <pic:cNvPicPr/>
                  </pic:nvPicPr>
                  <pic:blipFill>
                    <a:blip r:embed="rId9" cstate="print"/>
                    <a:stretch>
                      <a:fillRect/>
                    </a:stretch>
                  </pic:blipFill>
                  <pic:spPr>
                    <a:xfrm>
                      <a:off x="0" y="0"/>
                      <a:ext cx="5525923" cy="4327717"/>
                    </a:xfrm>
                    <a:prstGeom prst="rect">
                      <a:avLst/>
                    </a:prstGeom>
                    <a:ln>
                      <a:solidFill>
                        <a:schemeClr val="accent1"/>
                      </a:solidFill>
                    </a:ln>
                  </pic:spPr>
                </pic:pic>
              </a:graphicData>
            </a:graphic>
          </wp:inline>
        </w:drawing>
      </w:r>
    </w:p>
    <w:p w14:paraId="4465941E" w14:textId="77777777" w:rsidR="00BA2053" w:rsidRPr="00BA2053" w:rsidRDefault="00BA2053" w:rsidP="00BA2053">
      <w:pPr>
        <w:keepNext/>
        <w:jc w:val="center"/>
        <w:rPr>
          <w:rFonts w:ascii="Arial" w:hAnsi="Arial" w:cs="Arial"/>
          <w:sz w:val="18"/>
          <w:szCs w:val="18"/>
        </w:rPr>
      </w:pPr>
      <w:r w:rsidRPr="00BA2053">
        <w:rPr>
          <w:rFonts w:ascii="Arial" w:hAnsi="Arial" w:cs="Arial"/>
          <w:noProof/>
          <w:sz w:val="18"/>
          <w:szCs w:val="18"/>
        </w:rPr>
        <w:drawing>
          <wp:inline distT="0" distB="0" distL="0" distR="0" wp14:anchorId="3F098A3A" wp14:editId="6C089ED2">
            <wp:extent cx="5626310" cy="1143000"/>
            <wp:effectExtent l="19050" t="19050" r="1270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12444" cy="1160498"/>
                    </a:xfrm>
                    <a:prstGeom prst="rect">
                      <a:avLst/>
                    </a:prstGeom>
                    <a:ln>
                      <a:solidFill>
                        <a:schemeClr val="accent1"/>
                      </a:solidFill>
                    </a:ln>
                  </pic:spPr>
                </pic:pic>
              </a:graphicData>
            </a:graphic>
          </wp:inline>
        </w:drawing>
      </w:r>
    </w:p>
    <w:p w14:paraId="07F01147" w14:textId="77777777" w:rsidR="00BA2053" w:rsidRPr="00BA2053" w:rsidRDefault="00BA2053" w:rsidP="00BA2053">
      <w:pPr>
        <w:jc w:val="both"/>
        <w:rPr>
          <w:rFonts w:ascii="Arial" w:hAnsi="Arial" w:cs="Arial"/>
          <w:sz w:val="18"/>
          <w:szCs w:val="18"/>
        </w:rPr>
      </w:pPr>
      <w:r w:rsidRPr="00BA2053">
        <w:rPr>
          <w:rFonts w:ascii="Arial" w:hAnsi="Arial" w:cs="Arial"/>
          <w:sz w:val="18"/>
          <w:szCs w:val="18"/>
        </w:rPr>
        <w:t>Slika 1: Centar za gospodarenje otpadom „Babina Gora“ (Izvor: PPU Grad Karlovac, Izmjene i dopune)</w:t>
      </w:r>
    </w:p>
    <w:p w14:paraId="1FD3841F" w14:textId="77777777" w:rsidR="00BA2053" w:rsidRPr="00BA2053" w:rsidRDefault="00BA2053" w:rsidP="00BA2053">
      <w:pPr>
        <w:pStyle w:val="t-9-8"/>
        <w:spacing w:before="0" w:beforeAutospacing="0" w:after="0" w:afterAutospacing="0"/>
        <w:ind w:left="720"/>
        <w:jc w:val="both"/>
        <w:rPr>
          <w:rFonts w:ascii="Arial" w:hAnsi="Arial" w:cs="Arial"/>
          <w:i/>
          <w:sz w:val="18"/>
          <w:szCs w:val="18"/>
        </w:rPr>
      </w:pPr>
    </w:p>
    <w:p w14:paraId="10805D00" w14:textId="77777777" w:rsidR="00BA2053" w:rsidRPr="00BA2053" w:rsidRDefault="00BA2053" w:rsidP="00BA2053">
      <w:pPr>
        <w:pStyle w:val="Heading2"/>
        <w:numPr>
          <w:ilvl w:val="0"/>
          <w:numId w:val="14"/>
        </w:numPr>
        <w:ind w:left="1490"/>
        <w:rPr>
          <w:rFonts w:ascii="Arial" w:hAnsi="Arial" w:cs="Arial"/>
          <w:color w:val="auto"/>
          <w:sz w:val="18"/>
          <w:szCs w:val="18"/>
        </w:rPr>
      </w:pPr>
      <w:bookmarkStart w:id="7" w:name="_Toc504640286"/>
      <w:r w:rsidRPr="00BA2053">
        <w:rPr>
          <w:rFonts w:ascii="Arial" w:hAnsi="Arial" w:cs="Arial"/>
          <w:color w:val="auto"/>
          <w:sz w:val="18"/>
          <w:szCs w:val="18"/>
        </w:rPr>
        <w:t xml:space="preserve">PLAN GOSPODARENJA OTPADOM </w:t>
      </w:r>
      <w:bookmarkEnd w:id="7"/>
      <w:r w:rsidRPr="00BA2053">
        <w:rPr>
          <w:rFonts w:ascii="Arial" w:hAnsi="Arial" w:cs="Arial"/>
          <w:color w:val="auto"/>
          <w:sz w:val="18"/>
          <w:szCs w:val="18"/>
        </w:rPr>
        <w:t>GRADA KARLOVCA</w:t>
      </w:r>
    </w:p>
    <w:p w14:paraId="6C8BB2C2" w14:textId="77777777" w:rsidR="00BA2053" w:rsidRDefault="00BA2053" w:rsidP="00BA2053">
      <w:pPr>
        <w:pStyle w:val="NoSpacing"/>
        <w:jc w:val="both"/>
        <w:rPr>
          <w:rFonts w:ascii="Arial" w:hAnsi="Arial" w:cs="Arial"/>
          <w:sz w:val="18"/>
          <w:szCs w:val="18"/>
          <w:lang w:eastAsia="hr-HR"/>
        </w:rPr>
      </w:pPr>
    </w:p>
    <w:p w14:paraId="6EEB188A" w14:textId="47323799"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lang w:eastAsia="hr-HR"/>
        </w:rPr>
        <w:t xml:space="preserve">Plan gospodarenja otpadom </w:t>
      </w:r>
      <w:r w:rsidRPr="00BA2053">
        <w:rPr>
          <w:rFonts w:ascii="Arial" w:hAnsi="Arial" w:cs="Arial"/>
          <w:sz w:val="18"/>
          <w:szCs w:val="18"/>
        </w:rPr>
        <w:t xml:space="preserve">Grada Karlovca za razdoblje 2017.-2022. godine </w:t>
      </w:r>
      <w:r w:rsidRPr="00BA2053">
        <w:rPr>
          <w:rFonts w:ascii="Arial" w:hAnsi="Arial" w:cs="Arial"/>
          <w:sz w:val="18"/>
          <w:szCs w:val="18"/>
          <w:lang w:eastAsia="hr-HR"/>
        </w:rPr>
        <w:t xml:space="preserve">donesen je i objavljen u Glasniku Grada Karlovca </w:t>
      </w:r>
      <w:r w:rsidRPr="00BA2053">
        <w:rPr>
          <w:rFonts w:ascii="Arial" w:hAnsi="Arial" w:cs="Arial"/>
          <w:sz w:val="18"/>
          <w:szCs w:val="18"/>
        </w:rPr>
        <w:t>br. 21/17.</w:t>
      </w:r>
    </w:p>
    <w:p w14:paraId="4C195F4B" w14:textId="77777777" w:rsidR="00BA2053" w:rsidRPr="00BA2053" w:rsidRDefault="00BA2053" w:rsidP="00BA2053">
      <w:pPr>
        <w:pStyle w:val="NoSpacing"/>
        <w:jc w:val="both"/>
        <w:rPr>
          <w:rFonts w:ascii="Arial" w:eastAsia="Times New Roman" w:hAnsi="Arial" w:cs="Arial"/>
          <w:sz w:val="18"/>
          <w:szCs w:val="18"/>
          <w:lang w:eastAsia="hr-HR"/>
        </w:rPr>
      </w:pPr>
      <w:r w:rsidRPr="00BA2053">
        <w:rPr>
          <w:rFonts w:ascii="Arial" w:hAnsi="Arial" w:cs="Arial"/>
          <w:sz w:val="18"/>
          <w:szCs w:val="18"/>
        </w:rPr>
        <w:t xml:space="preserve">Temeljem odredbe čl. 21. st. 3. Zakona o održivom gospodarenju otpadom pribavljena je suglasnost Karlovačke Županije, Upravnog odjela za graditeljstvo i okoliš o usklađenosti Plana s odredbama Plana gospodarenja otpadom Republike Hrvatske za razdoblje 2017. do 2022. i Zakona </w:t>
      </w:r>
      <w:r w:rsidRPr="00BA2053">
        <w:rPr>
          <w:rFonts w:ascii="Arial" w:eastAsia="Times New Roman" w:hAnsi="Arial" w:cs="Arial"/>
          <w:sz w:val="18"/>
          <w:szCs w:val="18"/>
          <w:lang w:eastAsia="hr-HR"/>
        </w:rPr>
        <w:t>o održivom gospodarenju otpadom.</w:t>
      </w:r>
    </w:p>
    <w:p w14:paraId="04698F26" w14:textId="77777777" w:rsidR="00BA2053" w:rsidRPr="00BA2053" w:rsidRDefault="00BA2053" w:rsidP="00BA2053">
      <w:pPr>
        <w:pStyle w:val="NoSpacing"/>
        <w:jc w:val="both"/>
        <w:rPr>
          <w:rFonts w:ascii="Arial" w:eastAsia="Times New Roman" w:hAnsi="Arial" w:cs="Arial"/>
          <w:sz w:val="18"/>
          <w:szCs w:val="18"/>
          <w:lang w:eastAsia="hr-HR"/>
        </w:rPr>
      </w:pPr>
      <w:r w:rsidRPr="00BA2053">
        <w:rPr>
          <w:rFonts w:ascii="Arial" w:eastAsia="Times New Roman" w:hAnsi="Arial" w:cs="Arial"/>
          <w:sz w:val="18"/>
          <w:szCs w:val="18"/>
          <w:lang w:eastAsia="hr-HR"/>
        </w:rPr>
        <w:t xml:space="preserve">Ciljevi gospodarenja otpadom u gradu Karlovcu jednaki su ciljevima iz Plana RH: </w:t>
      </w:r>
      <w:r w:rsidRPr="00BA2053">
        <w:rPr>
          <w:rFonts w:ascii="Arial" w:hAnsi="Arial" w:cs="Arial"/>
          <w:sz w:val="18"/>
          <w:szCs w:val="18"/>
        </w:rPr>
        <w:t xml:space="preserve">unaprijediti sustav gospodarenja komunalnim otpadom (smanjiti ukupnu količinu proizvedenog komunalnog otpada za 5% do 2022.godine u odnosu na količinu proizvedenog komunalnog otpada 2015.godine, odvojeno prikupiti 60% komunalnog otpada, odvojeno </w:t>
      </w:r>
      <w:r w:rsidRPr="00BA2053">
        <w:rPr>
          <w:rFonts w:ascii="Arial" w:hAnsi="Arial" w:cs="Arial"/>
          <w:sz w:val="18"/>
          <w:szCs w:val="18"/>
        </w:rPr>
        <w:lastRenderedPageBreak/>
        <w:t xml:space="preserve">prikupiti 40% biootpada iz komunalnog otpada, odložiti manje od 25% komunalnog otpada), unaprijediti sustav gospodarenja posebnim kategorijama otpada (odvojeno prikupiti 75% građevnog otpada, uspostaviti sustav gospodarenja otpadnim muljem iz uređaja za pročišćavanje otpadnih voda, unaprijediti sustav gospodarenja ostalim posebnim kategorijama otpada), sanirati lokacije onečišćene otpadom (sanacija odlagališta neopasnog otpada, sanacija lokacija onečišćenih otpadom odbačenim u okoliš), kontinuirano provoditi </w:t>
      </w:r>
      <w:proofErr w:type="spellStart"/>
      <w:r w:rsidRPr="00BA2053">
        <w:rPr>
          <w:rFonts w:ascii="Arial" w:hAnsi="Arial" w:cs="Arial"/>
          <w:sz w:val="18"/>
          <w:szCs w:val="18"/>
        </w:rPr>
        <w:t>izobrazno</w:t>
      </w:r>
      <w:proofErr w:type="spellEnd"/>
      <w:r w:rsidRPr="00BA2053">
        <w:rPr>
          <w:rFonts w:ascii="Arial" w:hAnsi="Arial" w:cs="Arial"/>
          <w:sz w:val="18"/>
          <w:szCs w:val="18"/>
        </w:rPr>
        <w:t xml:space="preserve"> – informativne aktivnosti (provedba aktivnosti predviđenih Programom </w:t>
      </w:r>
      <w:proofErr w:type="spellStart"/>
      <w:r w:rsidRPr="00BA2053">
        <w:rPr>
          <w:rFonts w:ascii="Arial" w:hAnsi="Arial" w:cs="Arial"/>
          <w:sz w:val="18"/>
          <w:szCs w:val="18"/>
        </w:rPr>
        <w:t>izobrazno</w:t>
      </w:r>
      <w:proofErr w:type="spellEnd"/>
      <w:r w:rsidRPr="00BA2053">
        <w:rPr>
          <w:rFonts w:ascii="Arial" w:hAnsi="Arial" w:cs="Arial"/>
          <w:sz w:val="18"/>
          <w:szCs w:val="18"/>
        </w:rPr>
        <w:t>-informativnih aktivnosti o održivom gospodarenju otpadom), unaprijediti nadzor nad gospodarenjem otpadom (izobrazba svih sudionika uključenih u nadzor gospodarenja otpadom).</w:t>
      </w:r>
    </w:p>
    <w:p w14:paraId="60A5628B" w14:textId="77777777" w:rsidR="00BA2053" w:rsidRPr="00BA2053" w:rsidRDefault="00BA2053" w:rsidP="00BA2053">
      <w:pPr>
        <w:pStyle w:val="NoSpacing"/>
        <w:jc w:val="both"/>
        <w:rPr>
          <w:rFonts w:ascii="Arial" w:hAnsi="Arial" w:cs="Arial"/>
          <w:sz w:val="18"/>
          <w:szCs w:val="18"/>
        </w:rPr>
      </w:pPr>
      <w:r w:rsidRPr="00BA2053">
        <w:rPr>
          <w:rFonts w:ascii="Arial" w:eastAsia="Times New Roman" w:hAnsi="Arial" w:cs="Arial"/>
          <w:sz w:val="18"/>
          <w:szCs w:val="18"/>
          <w:lang w:eastAsia="hr-HR"/>
        </w:rPr>
        <w:t>Opće mjere gospodarenja otpadom propisane Planom su:</w:t>
      </w:r>
      <w:r w:rsidRPr="00BA2053">
        <w:rPr>
          <w:rFonts w:ascii="Arial" w:hAnsi="Arial" w:cs="Arial"/>
          <w:sz w:val="18"/>
          <w:szCs w:val="18"/>
        </w:rPr>
        <w:t xml:space="preserve"> unapređivanje odvojenog sakupljanja otpada,</w:t>
      </w:r>
      <w:r w:rsidRPr="00BA2053">
        <w:rPr>
          <w:rFonts w:ascii="Arial" w:eastAsia="Times New Roman" w:hAnsi="Arial" w:cs="Arial"/>
          <w:sz w:val="18"/>
          <w:szCs w:val="18"/>
          <w:lang w:eastAsia="hr-HR"/>
        </w:rPr>
        <w:t xml:space="preserve"> </w:t>
      </w:r>
      <w:r w:rsidRPr="00BA2053">
        <w:rPr>
          <w:rFonts w:ascii="Arial" w:hAnsi="Arial" w:cs="Arial"/>
          <w:sz w:val="18"/>
          <w:szCs w:val="18"/>
        </w:rPr>
        <w:t xml:space="preserve">organizirano i redovito prikupljanje i odvoz miješanog komunalnog i biorazgradivog komunalnog otpada, organizirano i redovito prikupljanje i odvoz krupnog (glomaznog) komunalnog otpada, organizirano i redovito prikupljanje i odvoz otpadnog papira, plastike, stakla, metala i tekstila putem spremnika postavljenih na javnim površinama, organizirano odvojeno sakupljanje posebnih kategorija otpada u </w:t>
      </w:r>
      <w:proofErr w:type="spellStart"/>
      <w:r w:rsidRPr="00BA2053">
        <w:rPr>
          <w:rFonts w:ascii="Arial" w:hAnsi="Arial" w:cs="Arial"/>
          <w:sz w:val="18"/>
          <w:szCs w:val="18"/>
        </w:rPr>
        <w:t>reciklažnom</w:t>
      </w:r>
      <w:proofErr w:type="spellEnd"/>
      <w:r w:rsidRPr="00BA2053">
        <w:rPr>
          <w:rFonts w:ascii="Arial" w:hAnsi="Arial" w:cs="Arial"/>
          <w:sz w:val="18"/>
          <w:szCs w:val="18"/>
        </w:rPr>
        <w:t xml:space="preserve"> dvorištu, sprječavanje nepropisnog odbacivanja otpada, uklanjanje otpada odbačenog u okoliš.</w:t>
      </w:r>
    </w:p>
    <w:p w14:paraId="43C2621C"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Uz ove opće mjere propisane su i posebne mjere gospodarenja otpadom koje se odnose na: mjere za sprječavanje nepropisnog odbacivanja otpada (uspostava sustava za zaprimanje obavijesti o nepropisno odbačenom otpadu, uspostava sustava evidentiranja lokacija odbačenog otpada, redovit obilazak lokacija na kojima se učestalo odbacuje otpad); mjere za gospodarenje problematičnim otpadom (osigurati uvjete za odvojeno prikupljanje problematičnog otpada); mjere za gospodarenje posebnim kategorijama otpada (</w:t>
      </w:r>
      <w:r w:rsidRPr="00BA2053">
        <w:rPr>
          <w:rFonts w:ascii="Arial" w:hAnsi="Arial" w:cs="Arial"/>
          <w:color w:val="000000"/>
          <w:sz w:val="18"/>
          <w:szCs w:val="18"/>
        </w:rPr>
        <w:t xml:space="preserve">nabava spremnika za </w:t>
      </w:r>
      <w:proofErr w:type="spellStart"/>
      <w:r w:rsidRPr="00BA2053">
        <w:rPr>
          <w:rFonts w:ascii="Arial" w:hAnsi="Arial" w:cs="Arial"/>
          <w:color w:val="000000"/>
          <w:sz w:val="18"/>
          <w:szCs w:val="18"/>
        </w:rPr>
        <w:t>reciklabilni</w:t>
      </w:r>
      <w:proofErr w:type="spellEnd"/>
      <w:r w:rsidRPr="00BA2053">
        <w:rPr>
          <w:rFonts w:ascii="Arial" w:hAnsi="Arial" w:cs="Arial"/>
          <w:color w:val="000000"/>
          <w:sz w:val="18"/>
          <w:szCs w:val="18"/>
        </w:rPr>
        <w:t xml:space="preserve"> komunalni otpad, te za biootpad, poticanje stanovništva na kompostiranje biootpada, nabava </w:t>
      </w:r>
      <w:proofErr w:type="spellStart"/>
      <w:r w:rsidRPr="00BA2053">
        <w:rPr>
          <w:rFonts w:ascii="Arial" w:hAnsi="Arial" w:cs="Arial"/>
          <w:color w:val="000000"/>
          <w:sz w:val="18"/>
          <w:szCs w:val="18"/>
        </w:rPr>
        <w:t>kompostera</w:t>
      </w:r>
      <w:proofErr w:type="spellEnd"/>
      <w:r w:rsidRPr="00BA2053">
        <w:rPr>
          <w:rFonts w:ascii="Arial" w:hAnsi="Arial" w:cs="Arial"/>
          <w:color w:val="000000"/>
          <w:sz w:val="18"/>
          <w:szCs w:val="18"/>
        </w:rPr>
        <w:t xml:space="preserve">, </w:t>
      </w:r>
      <w:r w:rsidRPr="00BA2053">
        <w:rPr>
          <w:rFonts w:ascii="Arial" w:hAnsi="Arial" w:cs="Arial"/>
          <w:sz w:val="18"/>
          <w:szCs w:val="18"/>
        </w:rPr>
        <w:t xml:space="preserve">nabava mobilnog </w:t>
      </w:r>
      <w:proofErr w:type="spellStart"/>
      <w:r w:rsidRPr="00BA2053">
        <w:rPr>
          <w:rFonts w:ascii="Arial" w:hAnsi="Arial" w:cs="Arial"/>
          <w:sz w:val="18"/>
          <w:szCs w:val="18"/>
        </w:rPr>
        <w:t>reciklažnog</w:t>
      </w:r>
      <w:proofErr w:type="spellEnd"/>
      <w:r w:rsidRPr="00BA2053">
        <w:rPr>
          <w:rFonts w:ascii="Arial" w:hAnsi="Arial" w:cs="Arial"/>
          <w:sz w:val="18"/>
          <w:szCs w:val="18"/>
        </w:rPr>
        <w:t xml:space="preserve"> dvorišta, provođenje </w:t>
      </w:r>
      <w:proofErr w:type="spellStart"/>
      <w:r w:rsidRPr="00BA2053">
        <w:rPr>
          <w:rFonts w:ascii="Arial" w:hAnsi="Arial" w:cs="Arial"/>
          <w:sz w:val="18"/>
          <w:szCs w:val="18"/>
        </w:rPr>
        <w:t>izobrazno</w:t>
      </w:r>
      <w:proofErr w:type="spellEnd"/>
      <w:r w:rsidRPr="00BA2053">
        <w:rPr>
          <w:rFonts w:ascii="Arial" w:hAnsi="Arial" w:cs="Arial"/>
          <w:sz w:val="18"/>
          <w:szCs w:val="18"/>
        </w:rPr>
        <w:t xml:space="preserve">-informativnih aktivnosti, provođenje akcija prikupljanja otpada, izgradnja </w:t>
      </w:r>
      <w:proofErr w:type="spellStart"/>
      <w:r w:rsidRPr="00BA2053">
        <w:rPr>
          <w:rFonts w:ascii="Arial" w:hAnsi="Arial" w:cs="Arial"/>
          <w:sz w:val="18"/>
          <w:szCs w:val="18"/>
        </w:rPr>
        <w:t>reciklažnog</w:t>
      </w:r>
      <w:proofErr w:type="spellEnd"/>
      <w:r w:rsidRPr="00BA2053">
        <w:rPr>
          <w:rFonts w:ascii="Arial" w:hAnsi="Arial" w:cs="Arial"/>
          <w:sz w:val="18"/>
          <w:szCs w:val="18"/>
        </w:rPr>
        <w:t xml:space="preserve"> dvorišta za građevni otpad).</w:t>
      </w:r>
    </w:p>
    <w:bookmarkEnd w:id="4"/>
    <w:p w14:paraId="133AB06E" w14:textId="77777777" w:rsidR="00BA2053" w:rsidRPr="00BA2053" w:rsidRDefault="00BA2053" w:rsidP="00BA2053">
      <w:pPr>
        <w:pStyle w:val="ListParagraph"/>
        <w:ind w:left="360"/>
        <w:rPr>
          <w:rFonts w:ascii="Arial" w:hAnsi="Arial" w:cs="Arial"/>
          <w:b/>
          <w:sz w:val="18"/>
          <w:szCs w:val="18"/>
        </w:rPr>
      </w:pPr>
    </w:p>
    <w:p w14:paraId="4D8F20C9" w14:textId="77777777" w:rsidR="00BA2053" w:rsidRPr="00BA2053" w:rsidRDefault="00BA2053" w:rsidP="00BA2053">
      <w:pPr>
        <w:pStyle w:val="Heading2"/>
        <w:numPr>
          <w:ilvl w:val="0"/>
          <w:numId w:val="14"/>
        </w:numPr>
        <w:ind w:left="1490"/>
        <w:rPr>
          <w:rFonts w:ascii="Arial" w:hAnsi="Arial" w:cs="Arial"/>
          <w:color w:val="auto"/>
          <w:sz w:val="18"/>
          <w:szCs w:val="18"/>
        </w:rPr>
      </w:pPr>
      <w:r w:rsidRPr="00BA2053">
        <w:rPr>
          <w:rFonts w:ascii="Arial" w:hAnsi="Arial" w:cs="Arial"/>
          <w:color w:val="auto"/>
          <w:sz w:val="18"/>
          <w:szCs w:val="18"/>
        </w:rPr>
        <w:t>ANALIZA, OCJENA STANJA I POTREBA U GOSPODARENJU OTPADOM NA PODRUČJU KARLOVCA, UKLJUČUJUĆI OSTVARIVANJE CILJEVA</w:t>
      </w:r>
    </w:p>
    <w:p w14:paraId="12D31751" w14:textId="77777777" w:rsidR="00BA2053" w:rsidRDefault="00BA2053" w:rsidP="00BA2053">
      <w:pPr>
        <w:pStyle w:val="NoSpacing"/>
        <w:jc w:val="both"/>
        <w:rPr>
          <w:rFonts w:ascii="Arial" w:hAnsi="Arial" w:cs="Arial"/>
          <w:sz w:val="18"/>
          <w:szCs w:val="18"/>
        </w:rPr>
      </w:pPr>
    </w:p>
    <w:p w14:paraId="4AED5DD8" w14:textId="6F72667F"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 xml:space="preserve">Na području grada Karlovca sakupljanje komunalnog otpada </w:t>
      </w:r>
      <w:proofErr w:type="spellStart"/>
      <w:r w:rsidRPr="00BA2053">
        <w:rPr>
          <w:rFonts w:ascii="Arial" w:hAnsi="Arial" w:cs="Arial"/>
          <w:sz w:val="18"/>
          <w:szCs w:val="18"/>
        </w:rPr>
        <w:t>dodjeljeno</w:t>
      </w:r>
      <w:proofErr w:type="spellEnd"/>
      <w:r w:rsidRPr="00BA2053">
        <w:rPr>
          <w:rFonts w:ascii="Arial" w:hAnsi="Arial" w:cs="Arial"/>
          <w:sz w:val="18"/>
          <w:szCs w:val="18"/>
        </w:rPr>
        <w:t xml:space="preserve"> je  trgovačkom društvu Čistoća d.o.o. Karlovac, </w:t>
      </w:r>
      <w:proofErr w:type="spellStart"/>
      <w:r w:rsidRPr="00BA2053">
        <w:rPr>
          <w:rFonts w:ascii="Arial" w:hAnsi="Arial" w:cs="Arial"/>
          <w:sz w:val="18"/>
          <w:szCs w:val="18"/>
        </w:rPr>
        <w:t>Gažanski</w:t>
      </w:r>
      <w:proofErr w:type="spellEnd"/>
      <w:r w:rsidRPr="00BA2053">
        <w:rPr>
          <w:rFonts w:ascii="Arial" w:hAnsi="Arial" w:cs="Arial"/>
          <w:sz w:val="18"/>
          <w:szCs w:val="18"/>
        </w:rPr>
        <w:t xml:space="preserve"> trg br.8. Javna usluga sakupljanja komunalnog otpada uključuje usluge prikupljanja komunalnog otpada  na lokaciji obračunskog mjesta korisnika usluge (na kućnom pragu)  i to uslugu prikupljanja miješanog komunalnog otpada, biootpada, </w:t>
      </w:r>
      <w:proofErr w:type="spellStart"/>
      <w:r w:rsidRPr="00BA2053">
        <w:rPr>
          <w:rFonts w:ascii="Arial" w:hAnsi="Arial" w:cs="Arial"/>
          <w:sz w:val="18"/>
          <w:szCs w:val="18"/>
        </w:rPr>
        <w:t>reciklabilnog</w:t>
      </w:r>
      <w:proofErr w:type="spellEnd"/>
      <w:r w:rsidRPr="00BA2053">
        <w:rPr>
          <w:rFonts w:ascii="Arial" w:hAnsi="Arial" w:cs="Arial"/>
          <w:sz w:val="18"/>
          <w:szCs w:val="18"/>
        </w:rPr>
        <w:t xml:space="preserve"> otpada (otpadni papir i karton, otpadna plastika, otpadni metal i otpadno staklo) i glomaznog otpada. Usluga sakupljanja komunalnog otpada uključuje i uslugu preuzimanja otpada u </w:t>
      </w:r>
      <w:proofErr w:type="spellStart"/>
      <w:r w:rsidRPr="00BA2053">
        <w:rPr>
          <w:rFonts w:ascii="Arial" w:hAnsi="Arial" w:cs="Arial"/>
          <w:sz w:val="18"/>
          <w:szCs w:val="18"/>
        </w:rPr>
        <w:t>reciklažnom</w:t>
      </w:r>
      <w:proofErr w:type="spellEnd"/>
      <w:r w:rsidRPr="00BA2053">
        <w:rPr>
          <w:rFonts w:ascii="Arial" w:hAnsi="Arial" w:cs="Arial"/>
          <w:sz w:val="18"/>
          <w:szCs w:val="18"/>
        </w:rPr>
        <w:t xml:space="preserve"> dvorištu, odnosno mobilnom </w:t>
      </w:r>
      <w:proofErr w:type="spellStart"/>
      <w:r w:rsidRPr="00BA2053">
        <w:rPr>
          <w:rFonts w:ascii="Arial" w:hAnsi="Arial" w:cs="Arial"/>
          <w:sz w:val="18"/>
          <w:szCs w:val="18"/>
        </w:rPr>
        <w:t>reciklažnom</w:t>
      </w:r>
      <w:proofErr w:type="spellEnd"/>
      <w:r w:rsidRPr="00BA2053">
        <w:rPr>
          <w:rFonts w:ascii="Arial" w:hAnsi="Arial" w:cs="Arial"/>
          <w:sz w:val="18"/>
          <w:szCs w:val="18"/>
        </w:rPr>
        <w:t xml:space="preserve"> dvorištu kao i uslugu prijevoza i predaje otpada ovlaštenoj osobi.</w:t>
      </w:r>
    </w:p>
    <w:p w14:paraId="03456A34" w14:textId="77777777" w:rsidR="00BA2053" w:rsidRDefault="00BA2053" w:rsidP="00BA2053">
      <w:pPr>
        <w:pStyle w:val="NoSpacing"/>
        <w:rPr>
          <w:rFonts w:ascii="Arial" w:hAnsi="Arial" w:cs="Arial"/>
          <w:b/>
          <w:sz w:val="18"/>
          <w:szCs w:val="18"/>
        </w:rPr>
      </w:pPr>
    </w:p>
    <w:p w14:paraId="0F35FC71" w14:textId="44A183AD" w:rsidR="00BA2053" w:rsidRPr="00BA2053" w:rsidRDefault="00BA2053" w:rsidP="00BA2053">
      <w:pPr>
        <w:pStyle w:val="NoSpacing"/>
        <w:rPr>
          <w:rFonts w:ascii="Arial" w:hAnsi="Arial" w:cs="Arial"/>
          <w:b/>
          <w:sz w:val="18"/>
          <w:szCs w:val="18"/>
        </w:rPr>
      </w:pPr>
      <w:r w:rsidRPr="00BA2053">
        <w:rPr>
          <w:rFonts w:ascii="Arial" w:hAnsi="Arial" w:cs="Arial"/>
          <w:b/>
          <w:sz w:val="18"/>
          <w:szCs w:val="18"/>
        </w:rPr>
        <w:t>Sustav sakupljanja komunalnog otpada na području Grada Karlovca:</w:t>
      </w:r>
    </w:p>
    <w:p w14:paraId="25222DC7"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a) sustav sakupljanja komunalnog otpada po modelu „od vrata do vrata“</w:t>
      </w:r>
    </w:p>
    <w:p w14:paraId="2B430402"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b) sustav sakupljanja otpada na javnim površinama</w:t>
      </w:r>
    </w:p>
    <w:p w14:paraId="44FD9CF7"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 xml:space="preserve">c) sustav sakupljanja otpada putem </w:t>
      </w:r>
      <w:proofErr w:type="spellStart"/>
      <w:r w:rsidRPr="00BA2053">
        <w:rPr>
          <w:rFonts w:ascii="Arial" w:hAnsi="Arial" w:cs="Arial"/>
          <w:sz w:val="18"/>
          <w:szCs w:val="18"/>
        </w:rPr>
        <w:t>reciklažnih</w:t>
      </w:r>
      <w:proofErr w:type="spellEnd"/>
      <w:r w:rsidRPr="00BA2053">
        <w:rPr>
          <w:rFonts w:ascii="Arial" w:hAnsi="Arial" w:cs="Arial"/>
          <w:sz w:val="18"/>
          <w:szCs w:val="18"/>
        </w:rPr>
        <w:t xml:space="preserve"> dvorišta i mobilnog </w:t>
      </w:r>
      <w:proofErr w:type="spellStart"/>
      <w:r w:rsidRPr="00BA2053">
        <w:rPr>
          <w:rFonts w:ascii="Arial" w:hAnsi="Arial" w:cs="Arial"/>
          <w:sz w:val="18"/>
          <w:szCs w:val="18"/>
        </w:rPr>
        <w:t>reciklažnog</w:t>
      </w:r>
      <w:proofErr w:type="spellEnd"/>
      <w:r w:rsidRPr="00BA2053">
        <w:rPr>
          <w:rFonts w:ascii="Arial" w:hAnsi="Arial" w:cs="Arial"/>
          <w:sz w:val="18"/>
          <w:szCs w:val="18"/>
        </w:rPr>
        <w:t xml:space="preserve"> dvorišta</w:t>
      </w:r>
    </w:p>
    <w:p w14:paraId="507B7A35"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d) sustav sakupljanja krupnog (glomaznog) otpada</w:t>
      </w:r>
    </w:p>
    <w:p w14:paraId="2C0C3239" w14:textId="77777777" w:rsidR="00BA2053" w:rsidRPr="00BA2053" w:rsidRDefault="00BA2053" w:rsidP="00BA2053">
      <w:pPr>
        <w:pStyle w:val="NoSpacing"/>
        <w:rPr>
          <w:rFonts w:ascii="Arial" w:hAnsi="Arial" w:cs="Arial"/>
          <w:sz w:val="18"/>
          <w:szCs w:val="18"/>
        </w:rPr>
      </w:pPr>
    </w:p>
    <w:p w14:paraId="6AEF8EEB" w14:textId="77777777" w:rsidR="00BA2053" w:rsidRPr="00BA2053" w:rsidRDefault="00BA2053" w:rsidP="00BA2053">
      <w:pPr>
        <w:pStyle w:val="NoSpacing"/>
        <w:jc w:val="both"/>
        <w:rPr>
          <w:rFonts w:ascii="Arial" w:hAnsi="Arial" w:cs="Arial"/>
          <w:color w:val="FFC000"/>
          <w:sz w:val="18"/>
          <w:szCs w:val="18"/>
        </w:rPr>
      </w:pPr>
      <w:r w:rsidRPr="00BA2053">
        <w:rPr>
          <w:rFonts w:ascii="Arial" w:hAnsi="Arial" w:cs="Arial"/>
          <w:sz w:val="18"/>
          <w:szCs w:val="18"/>
        </w:rPr>
        <w:t xml:space="preserve">a) Sustav prikupljanja otpada po modelu „od vrata do vrata“ zahtijeva od svakog korisnika odgovornije ponašanje jer se odvoz otpada obavlja po točnom rasporedu i svaki je korisnik odgovoran za sadržaj otpada u posudi i njezinu urednost. Spremnici za miješani komunalni otpad </w:t>
      </w:r>
      <w:proofErr w:type="spellStart"/>
      <w:r w:rsidRPr="00BA2053">
        <w:rPr>
          <w:rFonts w:ascii="Arial" w:hAnsi="Arial" w:cs="Arial"/>
          <w:sz w:val="18"/>
          <w:szCs w:val="18"/>
        </w:rPr>
        <w:t>podjeljeni</w:t>
      </w:r>
      <w:proofErr w:type="spellEnd"/>
      <w:r w:rsidRPr="00BA2053">
        <w:rPr>
          <w:rFonts w:ascii="Arial" w:hAnsi="Arial" w:cs="Arial"/>
          <w:sz w:val="18"/>
          <w:szCs w:val="18"/>
        </w:rPr>
        <w:t xml:space="preserve"> su svim korisnicima. Korisnicima koji stanuju u višestambenim zgradama osigurani su spremnici za papir i karton, plastiku, metal, staklo i biootpad. Za korisnike u prigradskim naseljima Grada Karlovca predviđeni su </w:t>
      </w:r>
      <w:proofErr w:type="spellStart"/>
      <w:r w:rsidRPr="00BA2053">
        <w:rPr>
          <w:rFonts w:ascii="Arial" w:hAnsi="Arial" w:cs="Arial"/>
          <w:sz w:val="18"/>
          <w:szCs w:val="18"/>
        </w:rPr>
        <w:t>komposteri</w:t>
      </w:r>
      <w:proofErr w:type="spellEnd"/>
      <w:r w:rsidRPr="00BA2053">
        <w:rPr>
          <w:rFonts w:ascii="Arial" w:hAnsi="Arial" w:cs="Arial"/>
          <w:sz w:val="18"/>
          <w:szCs w:val="18"/>
        </w:rPr>
        <w:t xml:space="preserve"> (kućno kompostiranje) za zbrinjavanje biootpada. </w:t>
      </w:r>
      <w:proofErr w:type="spellStart"/>
      <w:r w:rsidRPr="00BA2053">
        <w:rPr>
          <w:rFonts w:ascii="Arial" w:hAnsi="Arial" w:cs="Arial"/>
          <w:sz w:val="18"/>
          <w:szCs w:val="18"/>
        </w:rPr>
        <w:t>Komposteri</w:t>
      </w:r>
      <w:proofErr w:type="spellEnd"/>
      <w:r w:rsidRPr="00BA2053">
        <w:rPr>
          <w:rFonts w:ascii="Arial" w:hAnsi="Arial" w:cs="Arial"/>
          <w:sz w:val="18"/>
          <w:szCs w:val="18"/>
        </w:rPr>
        <w:t xml:space="preserve"> su omogućeni za više od 4000 korisnika.</w:t>
      </w:r>
    </w:p>
    <w:p w14:paraId="034AC1E3"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b) Na javnim površinama nalaze se spremnici za sakupljanje otpadnog stakla (zvona za staklo), otpadnog metala, otpadne plastike i otpadnog papira. Na području Grada Karlovca na 96 lokacija nalaze se zvona za staklo, dok se otpadni metal može odložiti u 51 spremnik za metal. Spremnici za papirnatu/kartonsku ambalažu i spremnici za otpadnu plastiku nalaze se na obračunskom mjestu korisnika usluge.</w:t>
      </w:r>
    </w:p>
    <w:p w14:paraId="65FCE652"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 xml:space="preserve">c) U gradu Karlovcu nalaze se dva </w:t>
      </w:r>
      <w:proofErr w:type="spellStart"/>
      <w:r w:rsidRPr="00BA2053">
        <w:rPr>
          <w:rFonts w:ascii="Arial" w:hAnsi="Arial" w:cs="Arial"/>
          <w:sz w:val="18"/>
          <w:szCs w:val="18"/>
        </w:rPr>
        <w:t>reciklažna</w:t>
      </w:r>
      <w:proofErr w:type="spellEnd"/>
      <w:r w:rsidRPr="00BA2053">
        <w:rPr>
          <w:rFonts w:ascii="Arial" w:hAnsi="Arial" w:cs="Arial"/>
          <w:sz w:val="18"/>
          <w:szCs w:val="18"/>
        </w:rPr>
        <w:t xml:space="preserve"> dvorišta: na odlagalištu otpada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u sanaciji i u industrijskoj zoni Jug-Mala </w:t>
      </w:r>
      <w:proofErr w:type="spellStart"/>
      <w:r w:rsidRPr="00BA2053">
        <w:rPr>
          <w:rFonts w:ascii="Arial" w:hAnsi="Arial" w:cs="Arial"/>
          <w:sz w:val="18"/>
          <w:szCs w:val="18"/>
        </w:rPr>
        <w:t>Švarča</w:t>
      </w:r>
      <w:proofErr w:type="spellEnd"/>
      <w:r w:rsidRPr="00BA2053">
        <w:rPr>
          <w:rFonts w:ascii="Arial" w:hAnsi="Arial" w:cs="Arial"/>
          <w:sz w:val="18"/>
          <w:szCs w:val="18"/>
        </w:rPr>
        <w:t xml:space="preserve">, a  tvrtka Čistoća d.o.o. Karlovac posjeduje i jedno mobilno </w:t>
      </w:r>
      <w:proofErr w:type="spellStart"/>
      <w:r w:rsidRPr="00BA2053">
        <w:rPr>
          <w:rFonts w:ascii="Arial" w:hAnsi="Arial" w:cs="Arial"/>
          <w:sz w:val="18"/>
          <w:szCs w:val="18"/>
        </w:rPr>
        <w:t>reciklažno</w:t>
      </w:r>
      <w:proofErr w:type="spellEnd"/>
      <w:r w:rsidRPr="00BA2053">
        <w:rPr>
          <w:rFonts w:ascii="Arial" w:hAnsi="Arial" w:cs="Arial"/>
          <w:sz w:val="18"/>
          <w:szCs w:val="18"/>
        </w:rPr>
        <w:t xml:space="preserve"> dvorište. </w:t>
      </w:r>
      <w:proofErr w:type="spellStart"/>
      <w:r w:rsidRPr="00BA2053">
        <w:rPr>
          <w:rFonts w:ascii="Arial" w:hAnsi="Arial" w:cs="Arial"/>
          <w:sz w:val="18"/>
          <w:szCs w:val="18"/>
        </w:rPr>
        <w:t>Reciklažno</w:t>
      </w:r>
      <w:proofErr w:type="spellEnd"/>
      <w:r w:rsidRPr="00BA2053">
        <w:rPr>
          <w:rFonts w:ascii="Arial" w:hAnsi="Arial" w:cs="Arial"/>
          <w:sz w:val="18"/>
          <w:szCs w:val="18"/>
        </w:rPr>
        <w:t xml:space="preserve"> dvorište na </w:t>
      </w:r>
      <w:proofErr w:type="spellStart"/>
      <w:r w:rsidRPr="00BA2053">
        <w:rPr>
          <w:rFonts w:ascii="Arial" w:hAnsi="Arial" w:cs="Arial"/>
          <w:sz w:val="18"/>
          <w:szCs w:val="18"/>
        </w:rPr>
        <w:t>Ilovcu</w:t>
      </w:r>
      <w:proofErr w:type="spellEnd"/>
      <w:r w:rsidRPr="00BA2053">
        <w:rPr>
          <w:rFonts w:ascii="Arial" w:hAnsi="Arial" w:cs="Arial"/>
          <w:sz w:val="18"/>
          <w:szCs w:val="18"/>
        </w:rPr>
        <w:t xml:space="preserve">, Zagrebačka 17d ( u očevidniku </w:t>
      </w:r>
      <w:proofErr w:type="spellStart"/>
      <w:r w:rsidRPr="00BA2053">
        <w:rPr>
          <w:rFonts w:ascii="Arial" w:hAnsi="Arial" w:cs="Arial"/>
          <w:sz w:val="18"/>
          <w:szCs w:val="18"/>
        </w:rPr>
        <w:t>reciklažnih</w:t>
      </w:r>
      <w:proofErr w:type="spellEnd"/>
      <w:r w:rsidRPr="00BA2053">
        <w:rPr>
          <w:rFonts w:ascii="Arial" w:hAnsi="Arial" w:cs="Arial"/>
          <w:sz w:val="18"/>
          <w:szCs w:val="18"/>
        </w:rPr>
        <w:t xml:space="preserve"> dvorišta upisano pod brojem REC-72-G-1) započelo je se radom u studenom 2016. godine. </w:t>
      </w:r>
      <w:proofErr w:type="spellStart"/>
      <w:r w:rsidRPr="00BA2053">
        <w:rPr>
          <w:rFonts w:ascii="Arial" w:hAnsi="Arial" w:cs="Arial"/>
          <w:sz w:val="18"/>
          <w:szCs w:val="18"/>
        </w:rPr>
        <w:t>Reciklažno</w:t>
      </w:r>
      <w:proofErr w:type="spellEnd"/>
      <w:r w:rsidRPr="00BA2053">
        <w:rPr>
          <w:rFonts w:ascii="Arial" w:hAnsi="Arial" w:cs="Arial"/>
          <w:sz w:val="18"/>
          <w:szCs w:val="18"/>
        </w:rPr>
        <w:t xml:space="preserve"> dvorište Mala </w:t>
      </w:r>
      <w:proofErr w:type="spellStart"/>
      <w:r w:rsidRPr="00BA2053">
        <w:rPr>
          <w:rFonts w:ascii="Arial" w:hAnsi="Arial" w:cs="Arial"/>
          <w:sz w:val="18"/>
          <w:szCs w:val="18"/>
        </w:rPr>
        <w:t>Švarča</w:t>
      </w:r>
      <w:proofErr w:type="spellEnd"/>
      <w:r w:rsidRPr="00BA2053">
        <w:rPr>
          <w:rFonts w:ascii="Arial" w:hAnsi="Arial" w:cs="Arial"/>
          <w:sz w:val="18"/>
          <w:szCs w:val="18"/>
        </w:rPr>
        <w:t xml:space="preserve">, Ulica </w:t>
      </w:r>
      <w:proofErr w:type="spellStart"/>
      <w:r w:rsidRPr="00BA2053">
        <w:rPr>
          <w:rFonts w:ascii="Arial" w:hAnsi="Arial" w:cs="Arial"/>
          <w:sz w:val="18"/>
          <w:szCs w:val="18"/>
        </w:rPr>
        <w:t>dr.Slavka</w:t>
      </w:r>
      <w:proofErr w:type="spellEnd"/>
      <w:r w:rsidRPr="00BA2053">
        <w:rPr>
          <w:rFonts w:ascii="Arial" w:hAnsi="Arial" w:cs="Arial"/>
          <w:sz w:val="18"/>
          <w:szCs w:val="18"/>
        </w:rPr>
        <w:t xml:space="preserve"> </w:t>
      </w:r>
      <w:proofErr w:type="spellStart"/>
      <w:r w:rsidRPr="00BA2053">
        <w:rPr>
          <w:rFonts w:ascii="Arial" w:hAnsi="Arial" w:cs="Arial"/>
          <w:sz w:val="18"/>
          <w:szCs w:val="18"/>
        </w:rPr>
        <w:t>Rozgaja</w:t>
      </w:r>
      <w:proofErr w:type="spellEnd"/>
      <w:r w:rsidRPr="00BA2053">
        <w:rPr>
          <w:rFonts w:ascii="Arial" w:hAnsi="Arial" w:cs="Arial"/>
          <w:sz w:val="18"/>
          <w:szCs w:val="18"/>
        </w:rPr>
        <w:t xml:space="preserve"> 5a (u očevidniku </w:t>
      </w:r>
      <w:proofErr w:type="spellStart"/>
      <w:r w:rsidRPr="00BA2053">
        <w:rPr>
          <w:rFonts w:ascii="Arial" w:hAnsi="Arial" w:cs="Arial"/>
          <w:sz w:val="18"/>
          <w:szCs w:val="18"/>
        </w:rPr>
        <w:t>reciklažnih</w:t>
      </w:r>
      <w:proofErr w:type="spellEnd"/>
      <w:r w:rsidRPr="00BA2053">
        <w:rPr>
          <w:rFonts w:ascii="Arial" w:hAnsi="Arial" w:cs="Arial"/>
          <w:sz w:val="18"/>
          <w:szCs w:val="18"/>
        </w:rPr>
        <w:t xml:space="preserve"> dvorišta upisano pod brojem REC-72-G-2) </w:t>
      </w:r>
      <w:r w:rsidRPr="00BA2053">
        <w:rPr>
          <w:rFonts w:ascii="Arial" w:eastAsia="Times New Roman" w:hAnsi="Arial" w:cs="Arial"/>
          <w:sz w:val="18"/>
          <w:szCs w:val="18"/>
          <w:lang w:eastAsia="hr-HR"/>
        </w:rPr>
        <w:t xml:space="preserve">započelo je s radom u listopadu 2019. godine. </w:t>
      </w:r>
      <w:r w:rsidRPr="00BA2053">
        <w:rPr>
          <w:rFonts w:ascii="Arial" w:hAnsi="Arial" w:cs="Arial"/>
          <w:sz w:val="18"/>
          <w:szCs w:val="18"/>
        </w:rPr>
        <w:t xml:space="preserve">Mobilno </w:t>
      </w:r>
      <w:proofErr w:type="spellStart"/>
      <w:r w:rsidRPr="00BA2053">
        <w:rPr>
          <w:rFonts w:ascii="Arial" w:hAnsi="Arial" w:cs="Arial"/>
          <w:sz w:val="18"/>
          <w:szCs w:val="18"/>
        </w:rPr>
        <w:t>reciklažno</w:t>
      </w:r>
      <w:proofErr w:type="spellEnd"/>
      <w:r w:rsidRPr="00BA2053">
        <w:rPr>
          <w:rFonts w:ascii="Arial" w:hAnsi="Arial" w:cs="Arial"/>
          <w:sz w:val="18"/>
          <w:szCs w:val="18"/>
        </w:rPr>
        <w:t xml:space="preserve"> dvorište ( u očevidniku </w:t>
      </w:r>
      <w:proofErr w:type="spellStart"/>
      <w:r w:rsidRPr="00BA2053">
        <w:rPr>
          <w:rFonts w:ascii="Arial" w:hAnsi="Arial" w:cs="Arial"/>
          <w:sz w:val="18"/>
          <w:szCs w:val="18"/>
        </w:rPr>
        <w:t>reciklažnih</w:t>
      </w:r>
      <w:proofErr w:type="spellEnd"/>
      <w:r w:rsidRPr="00BA2053">
        <w:rPr>
          <w:rFonts w:ascii="Arial" w:hAnsi="Arial" w:cs="Arial"/>
          <w:sz w:val="18"/>
          <w:szCs w:val="18"/>
        </w:rPr>
        <w:t xml:space="preserve"> dvorišta upisano pod brojem REC-72-M-1 ) </w:t>
      </w:r>
      <w:r w:rsidRPr="00BA2053">
        <w:rPr>
          <w:rFonts w:ascii="Arial" w:hAnsi="Arial" w:cs="Arial"/>
          <w:sz w:val="18"/>
          <w:szCs w:val="18"/>
        </w:rPr>
        <w:tab/>
        <w:t>dolazi tri puta godišnje u svako naselje na području grada Karlovca osim naselja Karlovac.</w:t>
      </w:r>
    </w:p>
    <w:p w14:paraId="321CD539"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d) Korisnici (građani) mogu krupni (</w:t>
      </w:r>
      <w:proofErr w:type="spellStart"/>
      <w:r w:rsidRPr="00BA2053">
        <w:rPr>
          <w:rFonts w:ascii="Arial" w:hAnsi="Arial" w:cs="Arial"/>
          <w:sz w:val="18"/>
          <w:szCs w:val="18"/>
        </w:rPr>
        <w:t>glomazi</w:t>
      </w:r>
      <w:proofErr w:type="spellEnd"/>
      <w:r w:rsidRPr="00BA2053">
        <w:rPr>
          <w:rFonts w:ascii="Arial" w:hAnsi="Arial" w:cs="Arial"/>
          <w:sz w:val="18"/>
          <w:szCs w:val="18"/>
        </w:rPr>
        <w:t xml:space="preserve">) otpad dovesti u </w:t>
      </w:r>
      <w:proofErr w:type="spellStart"/>
      <w:r w:rsidRPr="00BA2053">
        <w:rPr>
          <w:rFonts w:ascii="Arial" w:hAnsi="Arial" w:cs="Arial"/>
          <w:sz w:val="18"/>
          <w:szCs w:val="18"/>
        </w:rPr>
        <w:t>reciklažno</w:t>
      </w:r>
      <w:proofErr w:type="spellEnd"/>
      <w:r w:rsidRPr="00BA2053">
        <w:rPr>
          <w:rFonts w:ascii="Arial" w:hAnsi="Arial" w:cs="Arial"/>
          <w:sz w:val="18"/>
          <w:szCs w:val="18"/>
        </w:rPr>
        <w:t xml:space="preserve"> dvorište i jednom godišnje, bez naknade, zatražiti odvoz krupnog otpada s </w:t>
      </w:r>
      <w:r w:rsidRPr="00BA2053">
        <w:rPr>
          <w:rFonts w:ascii="Arial" w:eastAsia="Times New Roman" w:hAnsi="Arial" w:cs="Arial"/>
          <w:sz w:val="18"/>
          <w:szCs w:val="18"/>
          <w:lang w:eastAsia="hr-HR"/>
        </w:rPr>
        <w:t>obračunskog mjesta korisnika usluge.</w:t>
      </w:r>
    </w:p>
    <w:p w14:paraId="3EFE1C8C" w14:textId="78A64148" w:rsidR="00BA2053" w:rsidRDefault="00BA2053" w:rsidP="00BA2053">
      <w:pPr>
        <w:pStyle w:val="NoSpacing"/>
        <w:jc w:val="both"/>
        <w:rPr>
          <w:rFonts w:ascii="Arial" w:hAnsi="Arial" w:cs="Arial"/>
          <w:sz w:val="18"/>
          <w:szCs w:val="18"/>
        </w:rPr>
      </w:pPr>
      <w:bookmarkStart w:id="8" w:name="_Hlk35251988"/>
    </w:p>
    <w:p w14:paraId="1D2354A1" w14:textId="77777777" w:rsidR="00BA2053" w:rsidRPr="00BA2053" w:rsidRDefault="00BA2053" w:rsidP="00BA2053">
      <w:pPr>
        <w:pStyle w:val="NoSpacing"/>
        <w:jc w:val="both"/>
        <w:rPr>
          <w:rFonts w:ascii="Arial" w:hAnsi="Arial" w:cs="Arial"/>
          <w:sz w:val="18"/>
          <w:szCs w:val="18"/>
        </w:rPr>
      </w:pPr>
    </w:p>
    <w:p w14:paraId="0C3F487F" w14:textId="77777777" w:rsidR="00BA2053" w:rsidRPr="00BA2053" w:rsidRDefault="00BA2053" w:rsidP="00BA2053">
      <w:pPr>
        <w:pStyle w:val="Heading2"/>
        <w:numPr>
          <w:ilvl w:val="0"/>
          <w:numId w:val="14"/>
        </w:numPr>
        <w:ind w:left="1490"/>
        <w:rPr>
          <w:rFonts w:ascii="Arial" w:hAnsi="Arial" w:cs="Arial"/>
          <w:i/>
          <w:color w:val="auto"/>
          <w:sz w:val="18"/>
          <w:szCs w:val="18"/>
        </w:rPr>
      </w:pPr>
      <w:bookmarkStart w:id="9" w:name="_Toc504640288"/>
      <w:r w:rsidRPr="00BA2053">
        <w:rPr>
          <w:rFonts w:ascii="Arial" w:hAnsi="Arial" w:cs="Arial"/>
          <w:color w:val="auto"/>
          <w:sz w:val="18"/>
          <w:szCs w:val="18"/>
        </w:rPr>
        <w:lastRenderedPageBreak/>
        <w:t xml:space="preserve">PODACI O VRSTAMA I KOLIČINAMA SAKUPLJENOG KOMUNALNOG I DRUGOG ODVOJENO SAKUPLJENOG OTPADA TE PODACI O ODLAGANJU NA PODRUČJU </w:t>
      </w:r>
      <w:bookmarkEnd w:id="9"/>
      <w:r w:rsidRPr="00BA2053">
        <w:rPr>
          <w:rFonts w:ascii="Arial" w:hAnsi="Arial" w:cs="Arial"/>
          <w:iCs/>
          <w:color w:val="auto"/>
          <w:sz w:val="18"/>
          <w:szCs w:val="18"/>
        </w:rPr>
        <w:t>GRADA KARLOVCA</w:t>
      </w:r>
    </w:p>
    <w:p w14:paraId="072D5220" w14:textId="77777777" w:rsidR="00BA2053" w:rsidRDefault="00BA2053" w:rsidP="00BA2053">
      <w:pPr>
        <w:pStyle w:val="Caption"/>
        <w:spacing w:after="0"/>
        <w:rPr>
          <w:rFonts w:ascii="Arial" w:hAnsi="Arial" w:cs="Arial"/>
          <w:color w:val="auto"/>
        </w:rPr>
      </w:pPr>
    </w:p>
    <w:p w14:paraId="72CCE4A9" w14:textId="3F06E934" w:rsidR="00BA2053" w:rsidRDefault="00BA2053" w:rsidP="00BA2053">
      <w:pPr>
        <w:pStyle w:val="Caption"/>
        <w:spacing w:after="0"/>
        <w:rPr>
          <w:rFonts w:ascii="Arial" w:hAnsi="Arial" w:cs="Arial"/>
          <w:color w:val="auto"/>
        </w:rPr>
      </w:pPr>
      <w:r w:rsidRPr="00BA2053">
        <w:rPr>
          <w:rFonts w:ascii="Arial" w:hAnsi="Arial" w:cs="Arial"/>
          <w:color w:val="auto"/>
        </w:rPr>
        <w:t>Tablica 1. Vrste i količine komunalnog otpada na području Karlovca</w:t>
      </w:r>
    </w:p>
    <w:tbl>
      <w:tblPr>
        <w:tblStyle w:val="TableGrid"/>
        <w:tblW w:w="7939" w:type="dxa"/>
        <w:tblInd w:w="-289" w:type="dxa"/>
        <w:tblLayout w:type="fixed"/>
        <w:tblLook w:val="04A0" w:firstRow="1" w:lastRow="0" w:firstColumn="1" w:lastColumn="0" w:noHBand="0" w:noVBand="1"/>
      </w:tblPr>
      <w:tblGrid>
        <w:gridCol w:w="1560"/>
        <w:gridCol w:w="1418"/>
        <w:gridCol w:w="1275"/>
        <w:gridCol w:w="2127"/>
        <w:gridCol w:w="1559"/>
      </w:tblGrid>
      <w:tr w:rsidR="00BA2053" w:rsidRPr="00BA2053" w14:paraId="7A9BF37B" w14:textId="77777777" w:rsidTr="00BA2053">
        <w:trPr>
          <w:trHeight w:val="1013"/>
        </w:trPr>
        <w:tc>
          <w:tcPr>
            <w:tcW w:w="1560" w:type="dxa"/>
          </w:tcPr>
          <w:p w14:paraId="396D0DE6" w14:textId="116B3B88" w:rsidR="00BA2053" w:rsidRPr="00BA2053" w:rsidRDefault="00BA2053" w:rsidP="00BA2053">
            <w:pPr>
              <w:pStyle w:val="ListParagraph"/>
              <w:spacing w:after="0" w:line="240" w:lineRule="auto"/>
              <w:ind w:left="0"/>
              <w:rPr>
                <w:rFonts w:ascii="Arial" w:hAnsi="Arial" w:cs="Arial"/>
                <w:sz w:val="18"/>
                <w:szCs w:val="18"/>
              </w:rPr>
            </w:pPr>
            <w:r w:rsidRPr="00BA2053">
              <w:rPr>
                <w:rFonts w:ascii="Arial" w:hAnsi="Arial" w:cs="Arial"/>
                <w:sz w:val="18"/>
                <w:szCs w:val="18"/>
              </w:rPr>
              <w:t>Komunalna tvrtka</w:t>
            </w:r>
            <w:r>
              <w:rPr>
                <w:rFonts w:ascii="Arial" w:hAnsi="Arial" w:cs="Arial"/>
                <w:sz w:val="18"/>
                <w:szCs w:val="18"/>
              </w:rPr>
              <w:t xml:space="preserve"> </w:t>
            </w:r>
            <w:r w:rsidRPr="00BA2053">
              <w:rPr>
                <w:rFonts w:ascii="Arial" w:hAnsi="Arial" w:cs="Arial"/>
                <w:sz w:val="18"/>
                <w:szCs w:val="18"/>
              </w:rPr>
              <w:t xml:space="preserve">koja sakuplja otpad s područja grada </w:t>
            </w:r>
          </w:p>
        </w:tc>
        <w:tc>
          <w:tcPr>
            <w:tcW w:w="1418" w:type="dxa"/>
          </w:tcPr>
          <w:p w14:paraId="27BAF69D" w14:textId="77777777" w:rsidR="00BA2053" w:rsidRPr="00BA2053" w:rsidRDefault="00BA2053" w:rsidP="00BA2053">
            <w:pPr>
              <w:pStyle w:val="ListParagraph"/>
              <w:spacing w:after="0" w:line="240" w:lineRule="auto"/>
              <w:ind w:left="0"/>
              <w:rPr>
                <w:rFonts w:ascii="Arial" w:hAnsi="Arial" w:cs="Arial"/>
                <w:sz w:val="18"/>
                <w:szCs w:val="18"/>
              </w:rPr>
            </w:pPr>
            <w:r w:rsidRPr="00BA2053">
              <w:rPr>
                <w:rFonts w:ascii="Arial" w:hAnsi="Arial" w:cs="Arial"/>
                <w:sz w:val="18"/>
                <w:szCs w:val="18"/>
              </w:rPr>
              <w:t>Broj stanovnika obuhvaćen skuplja</w:t>
            </w:r>
          </w:p>
          <w:p w14:paraId="4A93B881" w14:textId="77777777" w:rsidR="00BA2053" w:rsidRPr="00BA2053" w:rsidRDefault="00BA2053" w:rsidP="00BA2053">
            <w:pPr>
              <w:pStyle w:val="ListParagraph"/>
              <w:spacing w:after="0" w:line="240" w:lineRule="auto"/>
              <w:ind w:left="0"/>
              <w:rPr>
                <w:rFonts w:ascii="Arial" w:hAnsi="Arial" w:cs="Arial"/>
                <w:sz w:val="18"/>
                <w:szCs w:val="18"/>
              </w:rPr>
            </w:pPr>
            <w:r w:rsidRPr="00BA2053">
              <w:rPr>
                <w:rFonts w:ascii="Arial" w:hAnsi="Arial" w:cs="Arial"/>
                <w:sz w:val="18"/>
                <w:szCs w:val="18"/>
              </w:rPr>
              <w:t>njem</w:t>
            </w:r>
          </w:p>
        </w:tc>
        <w:tc>
          <w:tcPr>
            <w:tcW w:w="1275" w:type="dxa"/>
          </w:tcPr>
          <w:p w14:paraId="201A140B" w14:textId="77777777" w:rsidR="00BA2053" w:rsidRPr="00BA2053" w:rsidRDefault="00BA2053" w:rsidP="00BA2053">
            <w:pPr>
              <w:pStyle w:val="ListParagraph"/>
              <w:spacing w:after="0" w:line="240" w:lineRule="auto"/>
              <w:ind w:left="0"/>
              <w:rPr>
                <w:rFonts w:ascii="Arial" w:hAnsi="Arial" w:cs="Arial"/>
                <w:sz w:val="18"/>
                <w:szCs w:val="18"/>
              </w:rPr>
            </w:pPr>
            <w:r w:rsidRPr="00BA2053">
              <w:rPr>
                <w:rFonts w:ascii="Arial" w:hAnsi="Arial" w:cs="Arial"/>
                <w:sz w:val="18"/>
                <w:szCs w:val="18"/>
              </w:rPr>
              <w:t>Ključni broj otpada</w:t>
            </w:r>
          </w:p>
        </w:tc>
        <w:tc>
          <w:tcPr>
            <w:tcW w:w="2127" w:type="dxa"/>
          </w:tcPr>
          <w:p w14:paraId="237FA20B" w14:textId="77777777" w:rsidR="00BA2053" w:rsidRPr="00BA2053" w:rsidRDefault="00BA2053" w:rsidP="00BA2053">
            <w:pPr>
              <w:pStyle w:val="ListParagraph"/>
              <w:spacing w:after="0" w:line="240" w:lineRule="auto"/>
              <w:ind w:left="0"/>
              <w:rPr>
                <w:rFonts w:ascii="Arial" w:hAnsi="Arial" w:cs="Arial"/>
                <w:sz w:val="18"/>
                <w:szCs w:val="18"/>
              </w:rPr>
            </w:pPr>
            <w:r w:rsidRPr="00BA2053">
              <w:rPr>
                <w:rFonts w:ascii="Arial" w:hAnsi="Arial" w:cs="Arial"/>
                <w:sz w:val="18"/>
                <w:szCs w:val="18"/>
              </w:rPr>
              <w:t>Naziv otpada</w:t>
            </w:r>
          </w:p>
        </w:tc>
        <w:tc>
          <w:tcPr>
            <w:tcW w:w="1559" w:type="dxa"/>
          </w:tcPr>
          <w:p w14:paraId="727854BD" w14:textId="77777777" w:rsidR="00BA2053" w:rsidRPr="00BA2053" w:rsidRDefault="00BA2053" w:rsidP="00BA2053">
            <w:pPr>
              <w:pStyle w:val="ListParagraph"/>
              <w:spacing w:after="0" w:line="240" w:lineRule="auto"/>
              <w:ind w:left="0"/>
              <w:rPr>
                <w:rFonts w:ascii="Arial" w:hAnsi="Arial" w:cs="Arial"/>
                <w:sz w:val="18"/>
                <w:szCs w:val="18"/>
              </w:rPr>
            </w:pPr>
            <w:r w:rsidRPr="00BA2053">
              <w:rPr>
                <w:rFonts w:ascii="Arial" w:hAnsi="Arial" w:cs="Arial"/>
                <w:sz w:val="18"/>
                <w:szCs w:val="18"/>
              </w:rPr>
              <w:t>Ukupno sakupljeno (preuzeto) u 2022. godini</w:t>
            </w:r>
          </w:p>
          <w:p w14:paraId="0D57C136" w14:textId="77777777" w:rsidR="00BA2053" w:rsidRPr="00BA2053" w:rsidRDefault="00BA2053" w:rsidP="00BA2053">
            <w:pPr>
              <w:pStyle w:val="ListParagraph"/>
              <w:spacing w:after="0" w:line="240" w:lineRule="auto"/>
              <w:ind w:left="0"/>
              <w:rPr>
                <w:rFonts w:ascii="Arial" w:hAnsi="Arial" w:cs="Arial"/>
                <w:sz w:val="18"/>
                <w:szCs w:val="18"/>
              </w:rPr>
            </w:pPr>
            <w:r w:rsidRPr="00BA2053">
              <w:rPr>
                <w:rFonts w:ascii="Arial" w:hAnsi="Arial" w:cs="Arial"/>
                <w:sz w:val="18"/>
                <w:szCs w:val="18"/>
              </w:rPr>
              <w:t>u tonama</w:t>
            </w:r>
          </w:p>
        </w:tc>
      </w:tr>
      <w:tr w:rsidR="00BA2053" w:rsidRPr="00BA2053" w14:paraId="1B95ED19" w14:textId="77777777" w:rsidTr="009F1ED1">
        <w:tc>
          <w:tcPr>
            <w:tcW w:w="1560" w:type="dxa"/>
            <w:vMerge w:val="restart"/>
          </w:tcPr>
          <w:p w14:paraId="4BD89EBC" w14:textId="77777777" w:rsidR="00BA2053" w:rsidRPr="00BA2053" w:rsidRDefault="00BA2053" w:rsidP="00BA2053">
            <w:pPr>
              <w:pStyle w:val="ListParagraph"/>
              <w:spacing w:after="0" w:line="240" w:lineRule="auto"/>
              <w:ind w:left="0"/>
              <w:rPr>
                <w:rFonts w:ascii="Arial" w:hAnsi="Arial" w:cs="Arial"/>
                <w:iCs/>
                <w:sz w:val="18"/>
                <w:szCs w:val="18"/>
              </w:rPr>
            </w:pPr>
          </w:p>
          <w:p w14:paraId="504E5F3F"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Čistoća d.o.o. Karlovac</w:t>
            </w:r>
          </w:p>
        </w:tc>
        <w:tc>
          <w:tcPr>
            <w:tcW w:w="1418" w:type="dxa"/>
            <w:vMerge w:val="restart"/>
          </w:tcPr>
          <w:p w14:paraId="69A8E2A1" w14:textId="77777777" w:rsidR="00BA2053" w:rsidRPr="00BA2053" w:rsidRDefault="00BA2053" w:rsidP="00BA2053">
            <w:pPr>
              <w:pStyle w:val="ListParagraph"/>
              <w:spacing w:after="0" w:line="240" w:lineRule="auto"/>
              <w:ind w:left="0"/>
              <w:rPr>
                <w:rFonts w:ascii="Arial" w:hAnsi="Arial" w:cs="Arial"/>
                <w:iCs/>
                <w:sz w:val="18"/>
                <w:szCs w:val="18"/>
              </w:rPr>
            </w:pPr>
          </w:p>
          <w:p w14:paraId="0F0B262A"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sz w:val="18"/>
                <w:szCs w:val="18"/>
              </w:rPr>
              <w:t>49.377</w:t>
            </w:r>
          </w:p>
        </w:tc>
        <w:tc>
          <w:tcPr>
            <w:tcW w:w="1275" w:type="dxa"/>
            <w:vAlign w:val="bottom"/>
          </w:tcPr>
          <w:p w14:paraId="39C3CD69"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20 03 01</w:t>
            </w:r>
          </w:p>
        </w:tc>
        <w:tc>
          <w:tcPr>
            <w:tcW w:w="2127" w:type="dxa"/>
            <w:vAlign w:val="bottom"/>
          </w:tcPr>
          <w:p w14:paraId="27ABF8CE"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Miješani komunalni otpad</w:t>
            </w:r>
          </w:p>
        </w:tc>
        <w:tc>
          <w:tcPr>
            <w:tcW w:w="1559" w:type="dxa"/>
          </w:tcPr>
          <w:p w14:paraId="0B74D181" w14:textId="77777777" w:rsidR="00BA2053" w:rsidRPr="00BA2053" w:rsidRDefault="00BA2053" w:rsidP="00BA2053">
            <w:pPr>
              <w:rPr>
                <w:rFonts w:ascii="Arial" w:hAnsi="Arial" w:cs="Arial"/>
                <w:sz w:val="18"/>
                <w:szCs w:val="18"/>
                <w:lang w:val="en-US"/>
              </w:rPr>
            </w:pPr>
            <w:r w:rsidRPr="00BA2053">
              <w:rPr>
                <w:rFonts w:ascii="Arial" w:hAnsi="Arial" w:cs="Arial"/>
                <w:sz w:val="18"/>
                <w:szCs w:val="18"/>
                <w:lang w:val="en-US"/>
              </w:rPr>
              <w:t>12.663,80</w:t>
            </w:r>
          </w:p>
        </w:tc>
      </w:tr>
      <w:tr w:rsidR="00BA2053" w:rsidRPr="00BA2053" w14:paraId="2AAFBA61" w14:textId="77777777" w:rsidTr="009F1ED1">
        <w:trPr>
          <w:trHeight w:val="173"/>
        </w:trPr>
        <w:tc>
          <w:tcPr>
            <w:tcW w:w="1560" w:type="dxa"/>
            <w:vMerge/>
          </w:tcPr>
          <w:p w14:paraId="61B5AA80" w14:textId="77777777" w:rsidR="00BA2053" w:rsidRPr="00BA2053" w:rsidRDefault="00BA2053" w:rsidP="00BA2053">
            <w:pPr>
              <w:pStyle w:val="ListParagraph"/>
              <w:spacing w:after="0" w:line="240" w:lineRule="auto"/>
              <w:ind w:left="0"/>
              <w:rPr>
                <w:rFonts w:ascii="Arial" w:hAnsi="Arial" w:cs="Arial"/>
                <w:i/>
                <w:sz w:val="18"/>
                <w:szCs w:val="18"/>
              </w:rPr>
            </w:pPr>
          </w:p>
        </w:tc>
        <w:tc>
          <w:tcPr>
            <w:tcW w:w="1418" w:type="dxa"/>
            <w:vMerge/>
          </w:tcPr>
          <w:p w14:paraId="115AE936" w14:textId="77777777" w:rsidR="00BA2053" w:rsidRPr="00BA2053" w:rsidRDefault="00BA2053" w:rsidP="00BA2053">
            <w:pPr>
              <w:pStyle w:val="ListParagraph"/>
              <w:spacing w:after="0" w:line="240" w:lineRule="auto"/>
              <w:ind w:left="0"/>
              <w:rPr>
                <w:rFonts w:ascii="Arial" w:hAnsi="Arial" w:cs="Arial"/>
                <w:i/>
                <w:sz w:val="18"/>
                <w:szCs w:val="18"/>
              </w:rPr>
            </w:pPr>
          </w:p>
        </w:tc>
        <w:tc>
          <w:tcPr>
            <w:tcW w:w="1275" w:type="dxa"/>
            <w:vAlign w:val="bottom"/>
          </w:tcPr>
          <w:p w14:paraId="67B187FE"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20 01 01</w:t>
            </w:r>
          </w:p>
          <w:p w14:paraId="20BB1123"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15 01 01</w:t>
            </w:r>
          </w:p>
        </w:tc>
        <w:tc>
          <w:tcPr>
            <w:tcW w:w="2127" w:type="dxa"/>
            <w:vAlign w:val="bottom"/>
          </w:tcPr>
          <w:p w14:paraId="438D3AD7"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Papir i karton i Papirna i kartonska ambalaža</w:t>
            </w:r>
          </w:p>
        </w:tc>
        <w:tc>
          <w:tcPr>
            <w:tcW w:w="1559" w:type="dxa"/>
          </w:tcPr>
          <w:p w14:paraId="1C171CC1" w14:textId="77777777" w:rsidR="00BA2053" w:rsidRPr="00BA2053" w:rsidRDefault="00BA2053" w:rsidP="00BA2053">
            <w:pPr>
              <w:rPr>
                <w:rFonts w:ascii="Arial" w:hAnsi="Arial" w:cs="Arial"/>
                <w:sz w:val="18"/>
                <w:szCs w:val="18"/>
              </w:rPr>
            </w:pPr>
            <w:r w:rsidRPr="00BA2053">
              <w:rPr>
                <w:rFonts w:ascii="Arial" w:hAnsi="Arial" w:cs="Arial"/>
                <w:sz w:val="18"/>
                <w:szCs w:val="18"/>
              </w:rPr>
              <w:t>748,744</w:t>
            </w:r>
          </w:p>
          <w:p w14:paraId="3DB6D900" w14:textId="77777777" w:rsidR="00BA2053" w:rsidRPr="00BA2053" w:rsidRDefault="00BA2053" w:rsidP="00BA2053">
            <w:pPr>
              <w:rPr>
                <w:rFonts w:ascii="Arial" w:hAnsi="Arial" w:cs="Arial"/>
                <w:sz w:val="18"/>
                <w:szCs w:val="18"/>
              </w:rPr>
            </w:pPr>
            <w:r w:rsidRPr="00BA2053">
              <w:rPr>
                <w:rFonts w:ascii="Arial" w:hAnsi="Arial" w:cs="Arial"/>
                <w:sz w:val="18"/>
                <w:szCs w:val="18"/>
              </w:rPr>
              <w:t>9,96</w:t>
            </w:r>
          </w:p>
        </w:tc>
      </w:tr>
      <w:tr w:rsidR="00BA2053" w:rsidRPr="00BA2053" w14:paraId="49386307" w14:textId="77777777" w:rsidTr="009F1ED1">
        <w:trPr>
          <w:trHeight w:val="259"/>
        </w:trPr>
        <w:tc>
          <w:tcPr>
            <w:tcW w:w="1560" w:type="dxa"/>
            <w:vMerge/>
          </w:tcPr>
          <w:p w14:paraId="328DEBDD" w14:textId="77777777" w:rsidR="00BA2053" w:rsidRPr="00BA2053" w:rsidRDefault="00BA2053" w:rsidP="00BA2053">
            <w:pPr>
              <w:pStyle w:val="ListParagraph"/>
              <w:spacing w:after="0" w:line="240" w:lineRule="auto"/>
              <w:ind w:left="0"/>
              <w:rPr>
                <w:rFonts w:ascii="Arial" w:hAnsi="Arial" w:cs="Arial"/>
                <w:i/>
                <w:sz w:val="18"/>
                <w:szCs w:val="18"/>
              </w:rPr>
            </w:pPr>
          </w:p>
        </w:tc>
        <w:tc>
          <w:tcPr>
            <w:tcW w:w="1418" w:type="dxa"/>
            <w:vMerge/>
          </w:tcPr>
          <w:p w14:paraId="099E41D9" w14:textId="77777777" w:rsidR="00BA2053" w:rsidRPr="00BA2053" w:rsidRDefault="00BA2053" w:rsidP="00BA2053">
            <w:pPr>
              <w:pStyle w:val="ListParagraph"/>
              <w:spacing w:after="0" w:line="240" w:lineRule="auto"/>
              <w:ind w:left="0"/>
              <w:rPr>
                <w:rFonts w:ascii="Arial" w:hAnsi="Arial" w:cs="Arial"/>
                <w:i/>
                <w:sz w:val="18"/>
                <w:szCs w:val="18"/>
              </w:rPr>
            </w:pPr>
          </w:p>
        </w:tc>
        <w:tc>
          <w:tcPr>
            <w:tcW w:w="1275" w:type="dxa"/>
            <w:vAlign w:val="bottom"/>
          </w:tcPr>
          <w:p w14:paraId="1750DD07"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20 01 02</w:t>
            </w:r>
          </w:p>
        </w:tc>
        <w:tc>
          <w:tcPr>
            <w:tcW w:w="2127" w:type="dxa"/>
            <w:vAlign w:val="bottom"/>
          </w:tcPr>
          <w:p w14:paraId="143C1C0E"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Staklo</w:t>
            </w:r>
          </w:p>
        </w:tc>
        <w:tc>
          <w:tcPr>
            <w:tcW w:w="1559" w:type="dxa"/>
          </w:tcPr>
          <w:p w14:paraId="610CF5A3" w14:textId="77777777" w:rsidR="00BA2053" w:rsidRPr="00BA2053" w:rsidRDefault="00BA2053" w:rsidP="00BA2053">
            <w:pPr>
              <w:rPr>
                <w:rFonts w:ascii="Arial" w:hAnsi="Arial" w:cs="Arial"/>
                <w:sz w:val="18"/>
                <w:szCs w:val="18"/>
              </w:rPr>
            </w:pPr>
            <w:r w:rsidRPr="00BA2053">
              <w:rPr>
                <w:rFonts w:ascii="Arial" w:hAnsi="Arial" w:cs="Arial"/>
                <w:sz w:val="18"/>
                <w:szCs w:val="18"/>
              </w:rPr>
              <w:t>69,70</w:t>
            </w:r>
          </w:p>
        </w:tc>
      </w:tr>
      <w:tr w:rsidR="00BA2053" w:rsidRPr="00BA2053" w14:paraId="39548917" w14:textId="77777777" w:rsidTr="009F1ED1">
        <w:tc>
          <w:tcPr>
            <w:tcW w:w="1560" w:type="dxa"/>
            <w:vMerge/>
          </w:tcPr>
          <w:p w14:paraId="133BE434" w14:textId="77777777" w:rsidR="00BA2053" w:rsidRPr="00BA2053" w:rsidRDefault="00BA2053" w:rsidP="00BA2053">
            <w:pPr>
              <w:pStyle w:val="ListParagraph"/>
              <w:spacing w:after="0" w:line="240" w:lineRule="auto"/>
              <w:ind w:left="0"/>
              <w:rPr>
                <w:rFonts w:ascii="Arial" w:hAnsi="Arial" w:cs="Arial"/>
                <w:i/>
                <w:sz w:val="18"/>
                <w:szCs w:val="18"/>
              </w:rPr>
            </w:pPr>
          </w:p>
        </w:tc>
        <w:tc>
          <w:tcPr>
            <w:tcW w:w="1418" w:type="dxa"/>
            <w:vMerge/>
          </w:tcPr>
          <w:p w14:paraId="7BAE5E80" w14:textId="77777777" w:rsidR="00BA2053" w:rsidRPr="00BA2053" w:rsidRDefault="00BA2053" w:rsidP="00BA2053">
            <w:pPr>
              <w:pStyle w:val="ListParagraph"/>
              <w:spacing w:after="0" w:line="240" w:lineRule="auto"/>
              <w:ind w:left="0"/>
              <w:rPr>
                <w:rFonts w:ascii="Arial" w:hAnsi="Arial" w:cs="Arial"/>
                <w:i/>
                <w:sz w:val="18"/>
                <w:szCs w:val="18"/>
              </w:rPr>
            </w:pPr>
          </w:p>
        </w:tc>
        <w:tc>
          <w:tcPr>
            <w:tcW w:w="1275" w:type="dxa"/>
            <w:vAlign w:val="bottom"/>
          </w:tcPr>
          <w:p w14:paraId="6B6C5CDE"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20 01 11</w:t>
            </w:r>
          </w:p>
        </w:tc>
        <w:tc>
          <w:tcPr>
            <w:tcW w:w="2127" w:type="dxa"/>
            <w:vAlign w:val="bottom"/>
          </w:tcPr>
          <w:p w14:paraId="3733A0F8"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Tekstil</w:t>
            </w:r>
          </w:p>
        </w:tc>
        <w:tc>
          <w:tcPr>
            <w:tcW w:w="1559" w:type="dxa"/>
          </w:tcPr>
          <w:p w14:paraId="52B3085C" w14:textId="77777777" w:rsidR="00BA2053" w:rsidRPr="00BA2053" w:rsidRDefault="00BA2053" w:rsidP="00BA2053">
            <w:pPr>
              <w:rPr>
                <w:rFonts w:ascii="Arial" w:hAnsi="Arial" w:cs="Arial"/>
                <w:sz w:val="18"/>
                <w:szCs w:val="18"/>
              </w:rPr>
            </w:pPr>
            <w:r w:rsidRPr="00BA2053">
              <w:rPr>
                <w:rFonts w:ascii="Arial" w:hAnsi="Arial" w:cs="Arial"/>
                <w:sz w:val="18"/>
                <w:szCs w:val="18"/>
              </w:rPr>
              <w:t>77,912</w:t>
            </w:r>
          </w:p>
        </w:tc>
      </w:tr>
      <w:tr w:rsidR="00BA2053" w:rsidRPr="00BA2053" w14:paraId="1D1F90AB" w14:textId="77777777" w:rsidTr="009F1ED1">
        <w:tc>
          <w:tcPr>
            <w:tcW w:w="1560" w:type="dxa"/>
            <w:vMerge/>
          </w:tcPr>
          <w:p w14:paraId="7B1BFEC2" w14:textId="77777777" w:rsidR="00BA2053" w:rsidRPr="00BA2053" w:rsidRDefault="00BA2053" w:rsidP="00BA2053">
            <w:pPr>
              <w:pStyle w:val="ListParagraph"/>
              <w:spacing w:after="0" w:line="240" w:lineRule="auto"/>
              <w:ind w:left="0"/>
              <w:rPr>
                <w:rFonts w:ascii="Arial" w:hAnsi="Arial" w:cs="Arial"/>
                <w:i/>
                <w:sz w:val="18"/>
                <w:szCs w:val="18"/>
              </w:rPr>
            </w:pPr>
          </w:p>
        </w:tc>
        <w:tc>
          <w:tcPr>
            <w:tcW w:w="1418" w:type="dxa"/>
            <w:vMerge/>
          </w:tcPr>
          <w:p w14:paraId="7C095CA6" w14:textId="77777777" w:rsidR="00BA2053" w:rsidRPr="00BA2053" w:rsidRDefault="00BA2053" w:rsidP="00BA2053">
            <w:pPr>
              <w:pStyle w:val="ListParagraph"/>
              <w:spacing w:after="0" w:line="240" w:lineRule="auto"/>
              <w:ind w:left="0"/>
              <w:rPr>
                <w:rFonts w:ascii="Arial" w:hAnsi="Arial" w:cs="Arial"/>
                <w:i/>
                <w:sz w:val="18"/>
                <w:szCs w:val="18"/>
              </w:rPr>
            </w:pPr>
          </w:p>
        </w:tc>
        <w:tc>
          <w:tcPr>
            <w:tcW w:w="1275" w:type="dxa"/>
            <w:vAlign w:val="bottom"/>
          </w:tcPr>
          <w:p w14:paraId="0E343608"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20 01 39</w:t>
            </w:r>
          </w:p>
          <w:p w14:paraId="04098FC6"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15 01 02</w:t>
            </w:r>
          </w:p>
        </w:tc>
        <w:tc>
          <w:tcPr>
            <w:tcW w:w="2127" w:type="dxa"/>
            <w:vAlign w:val="bottom"/>
          </w:tcPr>
          <w:p w14:paraId="7DDD619D"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Plastika i plastična ambalaža</w:t>
            </w:r>
          </w:p>
        </w:tc>
        <w:tc>
          <w:tcPr>
            <w:tcW w:w="1559" w:type="dxa"/>
          </w:tcPr>
          <w:p w14:paraId="30F6B734" w14:textId="77777777" w:rsidR="00BA2053" w:rsidRPr="00BA2053" w:rsidRDefault="00BA2053" w:rsidP="00BA2053">
            <w:pPr>
              <w:rPr>
                <w:rFonts w:ascii="Arial" w:hAnsi="Arial" w:cs="Arial"/>
                <w:sz w:val="18"/>
                <w:szCs w:val="18"/>
              </w:rPr>
            </w:pPr>
            <w:r w:rsidRPr="00BA2053">
              <w:rPr>
                <w:rFonts w:ascii="Arial" w:hAnsi="Arial" w:cs="Arial"/>
                <w:sz w:val="18"/>
                <w:szCs w:val="18"/>
              </w:rPr>
              <w:t>147,789</w:t>
            </w:r>
          </w:p>
          <w:p w14:paraId="03DF006A" w14:textId="77777777" w:rsidR="00BA2053" w:rsidRPr="00BA2053" w:rsidRDefault="00BA2053" w:rsidP="00BA2053">
            <w:pPr>
              <w:rPr>
                <w:rFonts w:ascii="Arial" w:hAnsi="Arial" w:cs="Arial"/>
                <w:sz w:val="18"/>
                <w:szCs w:val="18"/>
              </w:rPr>
            </w:pPr>
            <w:r w:rsidRPr="00BA2053">
              <w:rPr>
                <w:rFonts w:ascii="Arial" w:hAnsi="Arial" w:cs="Arial"/>
                <w:sz w:val="18"/>
                <w:szCs w:val="18"/>
              </w:rPr>
              <w:t>358,62</w:t>
            </w:r>
          </w:p>
        </w:tc>
      </w:tr>
      <w:tr w:rsidR="00BA2053" w:rsidRPr="00BA2053" w14:paraId="46F022E3" w14:textId="77777777" w:rsidTr="009F1ED1">
        <w:tc>
          <w:tcPr>
            <w:tcW w:w="1560" w:type="dxa"/>
            <w:vMerge/>
          </w:tcPr>
          <w:p w14:paraId="5EFD9F66" w14:textId="77777777" w:rsidR="00BA2053" w:rsidRPr="00BA2053" w:rsidRDefault="00BA2053" w:rsidP="00BA2053">
            <w:pPr>
              <w:pStyle w:val="ListParagraph"/>
              <w:spacing w:after="0" w:line="240" w:lineRule="auto"/>
              <w:ind w:left="0"/>
              <w:rPr>
                <w:rFonts w:ascii="Arial" w:hAnsi="Arial" w:cs="Arial"/>
                <w:i/>
                <w:sz w:val="18"/>
                <w:szCs w:val="18"/>
              </w:rPr>
            </w:pPr>
          </w:p>
        </w:tc>
        <w:tc>
          <w:tcPr>
            <w:tcW w:w="1418" w:type="dxa"/>
            <w:vMerge/>
          </w:tcPr>
          <w:p w14:paraId="42D8FD7F" w14:textId="77777777" w:rsidR="00BA2053" w:rsidRPr="00BA2053" w:rsidRDefault="00BA2053" w:rsidP="00BA2053">
            <w:pPr>
              <w:pStyle w:val="ListParagraph"/>
              <w:spacing w:after="0" w:line="240" w:lineRule="auto"/>
              <w:ind w:left="0"/>
              <w:rPr>
                <w:rFonts w:ascii="Arial" w:hAnsi="Arial" w:cs="Arial"/>
                <w:i/>
                <w:sz w:val="18"/>
                <w:szCs w:val="18"/>
              </w:rPr>
            </w:pPr>
          </w:p>
        </w:tc>
        <w:tc>
          <w:tcPr>
            <w:tcW w:w="1275" w:type="dxa"/>
            <w:vAlign w:val="bottom"/>
          </w:tcPr>
          <w:p w14:paraId="1981CB21"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20 01 40</w:t>
            </w:r>
          </w:p>
        </w:tc>
        <w:tc>
          <w:tcPr>
            <w:tcW w:w="2127" w:type="dxa"/>
            <w:vAlign w:val="bottom"/>
          </w:tcPr>
          <w:p w14:paraId="235A6A3C"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Metali</w:t>
            </w:r>
          </w:p>
        </w:tc>
        <w:tc>
          <w:tcPr>
            <w:tcW w:w="1559" w:type="dxa"/>
          </w:tcPr>
          <w:p w14:paraId="5EAA50F1" w14:textId="77777777" w:rsidR="00BA2053" w:rsidRPr="00BA2053" w:rsidRDefault="00BA2053" w:rsidP="00BA2053">
            <w:pPr>
              <w:rPr>
                <w:rFonts w:ascii="Arial" w:hAnsi="Arial" w:cs="Arial"/>
                <w:sz w:val="18"/>
                <w:szCs w:val="18"/>
              </w:rPr>
            </w:pPr>
            <w:r w:rsidRPr="00BA2053">
              <w:rPr>
                <w:rFonts w:ascii="Arial" w:hAnsi="Arial" w:cs="Arial"/>
                <w:sz w:val="18"/>
                <w:szCs w:val="18"/>
              </w:rPr>
              <w:t>35,52</w:t>
            </w:r>
          </w:p>
        </w:tc>
      </w:tr>
      <w:tr w:rsidR="00BA2053" w:rsidRPr="00BA2053" w14:paraId="18F879B3" w14:textId="77777777" w:rsidTr="009F1ED1">
        <w:tc>
          <w:tcPr>
            <w:tcW w:w="1560" w:type="dxa"/>
            <w:vMerge/>
          </w:tcPr>
          <w:p w14:paraId="0577498B" w14:textId="77777777" w:rsidR="00BA2053" w:rsidRPr="00BA2053" w:rsidRDefault="00BA2053" w:rsidP="00BA2053">
            <w:pPr>
              <w:pStyle w:val="ListParagraph"/>
              <w:spacing w:after="0" w:line="240" w:lineRule="auto"/>
              <w:ind w:left="0"/>
              <w:rPr>
                <w:rFonts w:ascii="Arial" w:hAnsi="Arial" w:cs="Arial"/>
                <w:i/>
                <w:sz w:val="18"/>
                <w:szCs w:val="18"/>
              </w:rPr>
            </w:pPr>
          </w:p>
        </w:tc>
        <w:tc>
          <w:tcPr>
            <w:tcW w:w="1418" w:type="dxa"/>
            <w:vMerge/>
          </w:tcPr>
          <w:p w14:paraId="4C4CFC43" w14:textId="77777777" w:rsidR="00BA2053" w:rsidRPr="00BA2053" w:rsidRDefault="00BA2053" w:rsidP="00BA2053">
            <w:pPr>
              <w:pStyle w:val="ListParagraph"/>
              <w:spacing w:after="0" w:line="240" w:lineRule="auto"/>
              <w:ind w:left="0"/>
              <w:rPr>
                <w:rFonts w:ascii="Arial" w:hAnsi="Arial" w:cs="Arial"/>
                <w:i/>
                <w:sz w:val="18"/>
                <w:szCs w:val="18"/>
              </w:rPr>
            </w:pPr>
          </w:p>
        </w:tc>
        <w:tc>
          <w:tcPr>
            <w:tcW w:w="1275" w:type="dxa"/>
            <w:vAlign w:val="bottom"/>
          </w:tcPr>
          <w:p w14:paraId="40767AF8"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20 03 03</w:t>
            </w:r>
          </w:p>
        </w:tc>
        <w:tc>
          <w:tcPr>
            <w:tcW w:w="2127" w:type="dxa"/>
            <w:vAlign w:val="bottom"/>
          </w:tcPr>
          <w:p w14:paraId="1C5853C3"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Ostaci od čišćenja ulica</w:t>
            </w:r>
          </w:p>
        </w:tc>
        <w:tc>
          <w:tcPr>
            <w:tcW w:w="1559" w:type="dxa"/>
          </w:tcPr>
          <w:p w14:paraId="03922740" w14:textId="77777777" w:rsidR="00BA2053" w:rsidRPr="00BA2053" w:rsidRDefault="00BA2053" w:rsidP="00BA2053">
            <w:pPr>
              <w:rPr>
                <w:rFonts w:ascii="Arial" w:hAnsi="Arial" w:cs="Arial"/>
                <w:sz w:val="18"/>
                <w:szCs w:val="18"/>
              </w:rPr>
            </w:pPr>
            <w:r w:rsidRPr="00BA2053">
              <w:rPr>
                <w:rFonts w:ascii="Arial" w:hAnsi="Arial" w:cs="Arial"/>
                <w:sz w:val="18"/>
                <w:szCs w:val="18"/>
              </w:rPr>
              <w:t>723,30</w:t>
            </w:r>
          </w:p>
        </w:tc>
      </w:tr>
      <w:tr w:rsidR="00BA2053" w:rsidRPr="00BA2053" w14:paraId="58AB6F98" w14:textId="77777777" w:rsidTr="009F1ED1">
        <w:tc>
          <w:tcPr>
            <w:tcW w:w="1560" w:type="dxa"/>
            <w:vMerge/>
          </w:tcPr>
          <w:p w14:paraId="0F618B64" w14:textId="77777777" w:rsidR="00BA2053" w:rsidRPr="00BA2053" w:rsidRDefault="00BA2053" w:rsidP="00BA2053">
            <w:pPr>
              <w:pStyle w:val="ListParagraph"/>
              <w:spacing w:after="0" w:line="240" w:lineRule="auto"/>
              <w:ind w:left="0"/>
              <w:rPr>
                <w:rFonts w:ascii="Arial" w:hAnsi="Arial" w:cs="Arial"/>
                <w:i/>
                <w:sz w:val="18"/>
                <w:szCs w:val="18"/>
              </w:rPr>
            </w:pPr>
          </w:p>
        </w:tc>
        <w:tc>
          <w:tcPr>
            <w:tcW w:w="1418" w:type="dxa"/>
            <w:vMerge/>
          </w:tcPr>
          <w:p w14:paraId="2C2D3A1F" w14:textId="77777777" w:rsidR="00BA2053" w:rsidRPr="00BA2053" w:rsidRDefault="00BA2053" w:rsidP="00BA2053">
            <w:pPr>
              <w:pStyle w:val="ListParagraph"/>
              <w:spacing w:after="0" w:line="240" w:lineRule="auto"/>
              <w:ind w:left="0"/>
              <w:rPr>
                <w:rFonts w:ascii="Arial" w:hAnsi="Arial" w:cs="Arial"/>
                <w:i/>
                <w:sz w:val="18"/>
                <w:szCs w:val="18"/>
              </w:rPr>
            </w:pPr>
          </w:p>
        </w:tc>
        <w:tc>
          <w:tcPr>
            <w:tcW w:w="1275" w:type="dxa"/>
            <w:vAlign w:val="bottom"/>
          </w:tcPr>
          <w:p w14:paraId="5E1B72FA"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20 03 07</w:t>
            </w:r>
          </w:p>
        </w:tc>
        <w:tc>
          <w:tcPr>
            <w:tcW w:w="2127" w:type="dxa"/>
            <w:vAlign w:val="bottom"/>
          </w:tcPr>
          <w:p w14:paraId="5E16D81B" w14:textId="77777777" w:rsidR="00BA2053" w:rsidRPr="00BA2053" w:rsidRDefault="00BA2053" w:rsidP="00BA2053">
            <w:pPr>
              <w:rPr>
                <w:rFonts w:ascii="Arial" w:hAnsi="Arial" w:cs="Arial"/>
                <w:color w:val="000000"/>
                <w:sz w:val="18"/>
                <w:szCs w:val="18"/>
              </w:rPr>
            </w:pPr>
            <w:r w:rsidRPr="00BA2053">
              <w:rPr>
                <w:rFonts w:ascii="Arial" w:hAnsi="Arial" w:cs="Arial"/>
                <w:color w:val="000000"/>
                <w:sz w:val="18"/>
                <w:szCs w:val="18"/>
              </w:rPr>
              <w:t>Glomazni otpad</w:t>
            </w:r>
          </w:p>
        </w:tc>
        <w:tc>
          <w:tcPr>
            <w:tcW w:w="1559" w:type="dxa"/>
          </w:tcPr>
          <w:p w14:paraId="2D6D643E" w14:textId="77777777" w:rsidR="00BA2053" w:rsidRPr="00BA2053" w:rsidRDefault="00BA2053" w:rsidP="00BA2053">
            <w:pPr>
              <w:rPr>
                <w:rFonts w:ascii="Arial" w:hAnsi="Arial" w:cs="Arial"/>
                <w:sz w:val="18"/>
                <w:szCs w:val="18"/>
              </w:rPr>
            </w:pPr>
            <w:r w:rsidRPr="00BA2053">
              <w:rPr>
                <w:rFonts w:ascii="Arial" w:hAnsi="Arial" w:cs="Arial"/>
                <w:sz w:val="18"/>
                <w:szCs w:val="18"/>
              </w:rPr>
              <w:t>704,98</w:t>
            </w:r>
          </w:p>
        </w:tc>
      </w:tr>
    </w:tbl>
    <w:p w14:paraId="43E50897" w14:textId="77777777" w:rsidR="00BA2053" w:rsidRPr="00BA2053" w:rsidRDefault="00BA2053" w:rsidP="00BA2053">
      <w:pPr>
        <w:pStyle w:val="Caption"/>
        <w:ind w:left="360"/>
        <w:rPr>
          <w:rFonts w:ascii="Arial" w:hAnsi="Arial" w:cs="Arial"/>
          <w:color w:val="auto"/>
        </w:rPr>
      </w:pPr>
      <w:bookmarkStart w:id="10" w:name="_Toc504640289"/>
    </w:p>
    <w:p w14:paraId="448751B0" w14:textId="77777777" w:rsidR="00BA2053" w:rsidRPr="00BA2053" w:rsidRDefault="00BA2053" w:rsidP="00BA2053">
      <w:pPr>
        <w:pStyle w:val="Heading3"/>
        <w:rPr>
          <w:rFonts w:ascii="Arial" w:hAnsi="Arial" w:cs="Arial"/>
          <w:b/>
          <w:bCs/>
          <w:sz w:val="18"/>
          <w:szCs w:val="18"/>
        </w:rPr>
      </w:pPr>
      <w:bookmarkStart w:id="11" w:name="_Toc536606794"/>
      <w:r w:rsidRPr="00BA2053">
        <w:rPr>
          <w:rFonts w:ascii="Arial" w:hAnsi="Arial" w:cs="Arial"/>
          <w:b/>
          <w:bCs/>
          <w:color w:val="auto"/>
          <w:sz w:val="18"/>
          <w:szCs w:val="18"/>
        </w:rPr>
        <w:t xml:space="preserve">Tablica 2. Vrste i količine odvojeno prikupljenog komunalnog otpada </w:t>
      </w:r>
      <w:bookmarkEnd w:id="11"/>
    </w:p>
    <w:tbl>
      <w:tblPr>
        <w:tblStyle w:val="TableGrid"/>
        <w:tblW w:w="9776" w:type="dxa"/>
        <w:jc w:val="center"/>
        <w:tblLook w:val="04A0" w:firstRow="1" w:lastRow="0" w:firstColumn="1" w:lastColumn="0" w:noHBand="0" w:noVBand="1"/>
      </w:tblPr>
      <w:tblGrid>
        <w:gridCol w:w="2122"/>
        <w:gridCol w:w="1701"/>
        <w:gridCol w:w="2268"/>
        <w:gridCol w:w="1842"/>
        <w:gridCol w:w="1843"/>
      </w:tblGrid>
      <w:tr w:rsidR="00BA2053" w:rsidRPr="00BA2053" w14:paraId="0C9919A3" w14:textId="77777777" w:rsidTr="00BA2053">
        <w:trPr>
          <w:trHeight w:val="1015"/>
          <w:jc w:val="center"/>
        </w:trPr>
        <w:tc>
          <w:tcPr>
            <w:tcW w:w="2122" w:type="dxa"/>
            <w:vAlign w:val="center"/>
          </w:tcPr>
          <w:p w14:paraId="165595B2" w14:textId="77777777" w:rsidR="00BA2053" w:rsidRPr="00BA2053" w:rsidRDefault="00BA2053" w:rsidP="00BA2053">
            <w:pPr>
              <w:pStyle w:val="ListParagraph"/>
              <w:spacing w:after="0" w:line="240" w:lineRule="auto"/>
              <w:ind w:left="0"/>
              <w:jc w:val="center"/>
              <w:rPr>
                <w:rFonts w:ascii="Arial" w:hAnsi="Arial" w:cs="Arial"/>
                <w:b/>
                <w:sz w:val="18"/>
                <w:szCs w:val="18"/>
              </w:rPr>
            </w:pPr>
            <w:r w:rsidRPr="00BA2053">
              <w:rPr>
                <w:rFonts w:ascii="Arial" w:hAnsi="Arial" w:cs="Arial"/>
                <w:b/>
                <w:sz w:val="18"/>
                <w:szCs w:val="18"/>
              </w:rPr>
              <w:t>Komunalna tvrtka koja sakuplja otpad s područja grada /općine</w:t>
            </w:r>
          </w:p>
        </w:tc>
        <w:tc>
          <w:tcPr>
            <w:tcW w:w="1701" w:type="dxa"/>
            <w:vAlign w:val="center"/>
          </w:tcPr>
          <w:p w14:paraId="6C5C8F73" w14:textId="77777777" w:rsidR="00BA2053" w:rsidRPr="00BA2053" w:rsidRDefault="00BA2053" w:rsidP="00BA2053">
            <w:pPr>
              <w:pStyle w:val="ListParagraph"/>
              <w:spacing w:after="0" w:line="240" w:lineRule="auto"/>
              <w:ind w:left="0"/>
              <w:jc w:val="center"/>
              <w:rPr>
                <w:rFonts w:ascii="Arial" w:hAnsi="Arial" w:cs="Arial"/>
                <w:b/>
                <w:sz w:val="18"/>
                <w:szCs w:val="18"/>
              </w:rPr>
            </w:pPr>
            <w:r w:rsidRPr="00BA2053">
              <w:rPr>
                <w:rFonts w:ascii="Arial" w:hAnsi="Arial" w:cs="Arial"/>
                <w:b/>
                <w:sz w:val="18"/>
                <w:szCs w:val="18"/>
              </w:rPr>
              <w:t>Broj stanovnika obuhvaćen skupljanjem</w:t>
            </w:r>
          </w:p>
        </w:tc>
        <w:tc>
          <w:tcPr>
            <w:tcW w:w="2268" w:type="dxa"/>
            <w:vAlign w:val="center"/>
          </w:tcPr>
          <w:p w14:paraId="35F81B0D" w14:textId="77777777" w:rsidR="00BA2053" w:rsidRPr="00BA2053" w:rsidRDefault="00BA2053" w:rsidP="00BA2053">
            <w:pPr>
              <w:pStyle w:val="ListParagraph"/>
              <w:spacing w:after="0" w:line="240" w:lineRule="auto"/>
              <w:ind w:left="0"/>
              <w:jc w:val="center"/>
              <w:rPr>
                <w:rFonts w:ascii="Arial" w:hAnsi="Arial" w:cs="Arial"/>
                <w:b/>
                <w:sz w:val="18"/>
                <w:szCs w:val="18"/>
              </w:rPr>
            </w:pPr>
            <w:r w:rsidRPr="00BA2053">
              <w:rPr>
                <w:rFonts w:ascii="Arial" w:hAnsi="Arial" w:cs="Arial"/>
                <w:b/>
                <w:sz w:val="18"/>
                <w:szCs w:val="18"/>
              </w:rPr>
              <w:t>Ključni broj otpada / Naziv otpada</w:t>
            </w:r>
          </w:p>
        </w:tc>
        <w:tc>
          <w:tcPr>
            <w:tcW w:w="1842" w:type="dxa"/>
            <w:vAlign w:val="center"/>
          </w:tcPr>
          <w:p w14:paraId="0A328756" w14:textId="77777777" w:rsidR="00BA2053" w:rsidRPr="00BA2053" w:rsidRDefault="00BA2053" w:rsidP="00BA2053">
            <w:pPr>
              <w:pStyle w:val="ListParagraph"/>
              <w:spacing w:after="0" w:line="240" w:lineRule="auto"/>
              <w:ind w:left="0"/>
              <w:jc w:val="center"/>
              <w:rPr>
                <w:rFonts w:ascii="Arial" w:hAnsi="Arial" w:cs="Arial"/>
                <w:b/>
                <w:sz w:val="18"/>
                <w:szCs w:val="18"/>
              </w:rPr>
            </w:pPr>
            <w:r w:rsidRPr="00BA2053">
              <w:rPr>
                <w:rFonts w:ascii="Arial" w:hAnsi="Arial" w:cs="Arial"/>
                <w:b/>
                <w:sz w:val="18"/>
                <w:szCs w:val="18"/>
              </w:rPr>
              <w:t>Ukupno sakupljeno (preuzeto) u 2015. godini</w:t>
            </w:r>
          </w:p>
          <w:p w14:paraId="4F7E97E7" w14:textId="77777777" w:rsidR="00BA2053" w:rsidRPr="00BA2053" w:rsidRDefault="00BA2053" w:rsidP="00BA2053">
            <w:pPr>
              <w:pStyle w:val="ListParagraph"/>
              <w:spacing w:after="0" w:line="240" w:lineRule="auto"/>
              <w:ind w:left="0"/>
              <w:jc w:val="center"/>
              <w:rPr>
                <w:rFonts w:ascii="Arial" w:hAnsi="Arial" w:cs="Arial"/>
                <w:b/>
                <w:sz w:val="18"/>
                <w:szCs w:val="18"/>
              </w:rPr>
            </w:pPr>
            <w:r w:rsidRPr="00BA2053">
              <w:rPr>
                <w:rFonts w:ascii="Arial" w:hAnsi="Arial" w:cs="Arial"/>
                <w:b/>
                <w:sz w:val="18"/>
                <w:szCs w:val="18"/>
              </w:rPr>
              <w:t>u tonama</w:t>
            </w:r>
          </w:p>
        </w:tc>
        <w:tc>
          <w:tcPr>
            <w:tcW w:w="1843" w:type="dxa"/>
            <w:vAlign w:val="center"/>
          </w:tcPr>
          <w:p w14:paraId="46965275" w14:textId="77777777" w:rsidR="00BA2053" w:rsidRPr="00BA2053" w:rsidRDefault="00BA2053" w:rsidP="00BA2053">
            <w:pPr>
              <w:pStyle w:val="ListParagraph"/>
              <w:spacing w:after="0" w:line="240" w:lineRule="auto"/>
              <w:ind w:left="0"/>
              <w:jc w:val="center"/>
              <w:rPr>
                <w:rFonts w:ascii="Arial" w:hAnsi="Arial" w:cs="Arial"/>
                <w:b/>
                <w:sz w:val="18"/>
                <w:szCs w:val="18"/>
              </w:rPr>
            </w:pPr>
            <w:r w:rsidRPr="00BA2053">
              <w:rPr>
                <w:rFonts w:ascii="Arial" w:hAnsi="Arial" w:cs="Arial"/>
                <w:b/>
                <w:sz w:val="18"/>
                <w:szCs w:val="18"/>
              </w:rPr>
              <w:t>Ukupno sakupljeno (preuzeto) u 2022. godini</w:t>
            </w:r>
          </w:p>
          <w:p w14:paraId="0FE62EAB" w14:textId="77777777" w:rsidR="00BA2053" w:rsidRPr="00BA2053" w:rsidRDefault="00BA2053" w:rsidP="00BA2053">
            <w:pPr>
              <w:pStyle w:val="ListParagraph"/>
              <w:spacing w:after="0" w:line="240" w:lineRule="auto"/>
              <w:ind w:left="0"/>
              <w:jc w:val="center"/>
              <w:rPr>
                <w:rFonts w:ascii="Arial" w:hAnsi="Arial" w:cs="Arial"/>
                <w:b/>
                <w:sz w:val="18"/>
                <w:szCs w:val="18"/>
              </w:rPr>
            </w:pPr>
            <w:r w:rsidRPr="00BA2053">
              <w:rPr>
                <w:rFonts w:ascii="Arial" w:hAnsi="Arial" w:cs="Arial"/>
                <w:b/>
                <w:sz w:val="18"/>
                <w:szCs w:val="18"/>
              </w:rPr>
              <w:t>u tonama</w:t>
            </w:r>
          </w:p>
        </w:tc>
      </w:tr>
      <w:tr w:rsidR="00BA2053" w:rsidRPr="00BA2053" w14:paraId="0A69C91D" w14:textId="77777777" w:rsidTr="00BA2053">
        <w:trPr>
          <w:trHeight w:val="260"/>
          <w:jc w:val="center"/>
        </w:trPr>
        <w:tc>
          <w:tcPr>
            <w:tcW w:w="2122" w:type="dxa"/>
            <w:vMerge w:val="restart"/>
          </w:tcPr>
          <w:p w14:paraId="68792893" w14:textId="77777777" w:rsidR="00BA2053" w:rsidRPr="00BA2053" w:rsidRDefault="00BA2053" w:rsidP="00BA2053">
            <w:pPr>
              <w:pStyle w:val="ListParagraph"/>
              <w:spacing w:after="0" w:line="240" w:lineRule="auto"/>
              <w:ind w:left="0"/>
              <w:jc w:val="center"/>
              <w:rPr>
                <w:rFonts w:ascii="Arial" w:hAnsi="Arial" w:cs="Arial"/>
                <w:iCs/>
                <w:sz w:val="18"/>
                <w:szCs w:val="18"/>
              </w:rPr>
            </w:pPr>
            <w:r w:rsidRPr="00BA2053">
              <w:rPr>
                <w:rFonts w:ascii="Arial" w:hAnsi="Arial" w:cs="Arial"/>
                <w:iCs/>
                <w:sz w:val="18"/>
                <w:szCs w:val="18"/>
              </w:rPr>
              <w:t>Čistoća d.o.o. Karlovac</w:t>
            </w:r>
          </w:p>
        </w:tc>
        <w:tc>
          <w:tcPr>
            <w:tcW w:w="1701" w:type="dxa"/>
            <w:vMerge w:val="restart"/>
          </w:tcPr>
          <w:p w14:paraId="0B168F9C" w14:textId="77777777" w:rsidR="00BA2053" w:rsidRPr="00BA2053" w:rsidRDefault="00BA2053" w:rsidP="00BA2053">
            <w:pPr>
              <w:pStyle w:val="ListParagraph"/>
              <w:spacing w:after="0" w:line="240" w:lineRule="auto"/>
              <w:ind w:left="0"/>
              <w:jc w:val="center"/>
              <w:rPr>
                <w:rFonts w:ascii="Arial" w:hAnsi="Arial" w:cs="Arial"/>
                <w:iCs/>
                <w:sz w:val="18"/>
                <w:szCs w:val="18"/>
              </w:rPr>
            </w:pPr>
            <w:r w:rsidRPr="00BA2053">
              <w:rPr>
                <w:rFonts w:ascii="Arial" w:hAnsi="Arial" w:cs="Arial"/>
                <w:sz w:val="18"/>
                <w:szCs w:val="18"/>
              </w:rPr>
              <w:t>49.377</w:t>
            </w:r>
          </w:p>
        </w:tc>
        <w:tc>
          <w:tcPr>
            <w:tcW w:w="2268" w:type="dxa"/>
          </w:tcPr>
          <w:p w14:paraId="7B8FFEFA" w14:textId="77777777" w:rsidR="00BA2053" w:rsidRPr="00BA2053" w:rsidRDefault="00BA2053" w:rsidP="00BA2053">
            <w:pPr>
              <w:pStyle w:val="ListParagraph"/>
              <w:spacing w:after="0" w:line="240" w:lineRule="auto"/>
              <w:ind w:left="0"/>
              <w:jc w:val="both"/>
              <w:rPr>
                <w:rFonts w:ascii="Arial" w:hAnsi="Arial" w:cs="Arial"/>
                <w:sz w:val="18"/>
                <w:szCs w:val="18"/>
              </w:rPr>
            </w:pPr>
            <w:r w:rsidRPr="00BA2053">
              <w:rPr>
                <w:rFonts w:ascii="Arial" w:hAnsi="Arial" w:cs="Arial"/>
                <w:sz w:val="18"/>
                <w:szCs w:val="18"/>
              </w:rPr>
              <w:t>Miješani komunalni otpad</w:t>
            </w:r>
          </w:p>
        </w:tc>
        <w:tc>
          <w:tcPr>
            <w:tcW w:w="1842" w:type="dxa"/>
          </w:tcPr>
          <w:p w14:paraId="5E35BC92"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rPr>
              <w:t>14.870,26</w:t>
            </w:r>
          </w:p>
        </w:tc>
        <w:tc>
          <w:tcPr>
            <w:tcW w:w="1843" w:type="dxa"/>
          </w:tcPr>
          <w:p w14:paraId="4E9021B4"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lang w:val="en-US"/>
              </w:rPr>
              <w:t>12.663,80</w:t>
            </w:r>
          </w:p>
        </w:tc>
      </w:tr>
      <w:tr w:rsidR="00BA2053" w:rsidRPr="00BA2053" w14:paraId="2F4BFF56" w14:textId="77777777" w:rsidTr="009F1ED1">
        <w:trPr>
          <w:jc w:val="center"/>
        </w:trPr>
        <w:tc>
          <w:tcPr>
            <w:tcW w:w="2122" w:type="dxa"/>
            <w:vMerge/>
          </w:tcPr>
          <w:p w14:paraId="17552565" w14:textId="77777777" w:rsidR="00BA2053" w:rsidRPr="00BA2053" w:rsidRDefault="00BA2053" w:rsidP="00BA2053">
            <w:pPr>
              <w:pStyle w:val="ListParagraph"/>
              <w:spacing w:after="0" w:line="240" w:lineRule="auto"/>
              <w:ind w:left="0"/>
              <w:jc w:val="center"/>
              <w:rPr>
                <w:rFonts w:ascii="Arial" w:hAnsi="Arial" w:cs="Arial"/>
                <w:i/>
                <w:sz w:val="18"/>
                <w:szCs w:val="18"/>
              </w:rPr>
            </w:pPr>
          </w:p>
        </w:tc>
        <w:tc>
          <w:tcPr>
            <w:tcW w:w="1701" w:type="dxa"/>
            <w:vMerge/>
          </w:tcPr>
          <w:p w14:paraId="38884E96" w14:textId="77777777" w:rsidR="00BA2053" w:rsidRPr="00BA2053" w:rsidRDefault="00BA2053" w:rsidP="00BA2053">
            <w:pPr>
              <w:pStyle w:val="ListParagraph"/>
              <w:spacing w:after="0" w:line="240" w:lineRule="auto"/>
              <w:ind w:left="0"/>
              <w:jc w:val="both"/>
              <w:rPr>
                <w:rFonts w:ascii="Arial" w:hAnsi="Arial" w:cs="Arial"/>
                <w:i/>
                <w:sz w:val="18"/>
                <w:szCs w:val="18"/>
              </w:rPr>
            </w:pPr>
          </w:p>
        </w:tc>
        <w:tc>
          <w:tcPr>
            <w:tcW w:w="2268" w:type="dxa"/>
          </w:tcPr>
          <w:p w14:paraId="603BA17D" w14:textId="77777777" w:rsidR="00BA2053" w:rsidRPr="00BA2053" w:rsidRDefault="00BA2053" w:rsidP="00BA2053">
            <w:pPr>
              <w:pStyle w:val="ListParagraph"/>
              <w:spacing w:after="0" w:line="240" w:lineRule="auto"/>
              <w:ind w:left="0"/>
              <w:jc w:val="both"/>
              <w:rPr>
                <w:rFonts w:ascii="Arial" w:hAnsi="Arial" w:cs="Arial"/>
                <w:sz w:val="18"/>
                <w:szCs w:val="18"/>
              </w:rPr>
            </w:pPr>
            <w:r w:rsidRPr="00BA2053">
              <w:rPr>
                <w:rFonts w:ascii="Arial" w:hAnsi="Arial" w:cs="Arial"/>
                <w:sz w:val="18"/>
                <w:szCs w:val="18"/>
              </w:rPr>
              <w:t>Papir</w:t>
            </w:r>
          </w:p>
        </w:tc>
        <w:tc>
          <w:tcPr>
            <w:tcW w:w="1842" w:type="dxa"/>
          </w:tcPr>
          <w:p w14:paraId="6AAF1FCF"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rPr>
              <w:t>2,26</w:t>
            </w:r>
          </w:p>
        </w:tc>
        <w:tc>
          <w:tcPr>
            <w:tcW w:w="1843" w:type="dxa"/>
          </w:tcPr>
          <w:p w14:paraId="5B643B83"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lang w:val="en-US"/>
              </w:rPr>
              <w:t>758,704</w:t>
            </w:r>
          </w:p>
        </w:tc>
      </w:tr>
      <w:tr w:rsidR="00BA2053" w:rsidRPr="00BA2053" w14:paraId="0F79B816" w14:textId="77777777" w:rsidTr="009F1ED1">
        <w:trPr>
          <w:jc w:val="center"/>
        </w:trPr>
        <w:tc>
          <w:tcPr>
            <w:tcW w:w="2122" w:type="dxa"/>
            <w:vMerge/>
          </w:tcPr>
          <w:p w14:paraId="118F4B8E"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1701" w:type="dxa"/>
            <w:vMerge/>
          </w:tcPr>
          <w:p w14:paraId="41523ABC"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2268" w:type="dxa"/>
          </w:tcPr>
          <w:p w14:paraId="0AA42853" w14:textId="77777777" w:rsidR="00BA2053" w:rsidRPr="00BA2053" w:rsidRDefault="00BA2053" w:rsidP="00BA2053">
            <w:pPr>
              <w:pStyle w:val="ListParagraph"/>
              <w:spacing w:after="0" w:line="240" w:lineRule="auto"/>
              <w:ind w:left="0"/>
              <w:jc w:val="both"/>
              <w:rPr>
                <w:rFonts w:ascii="Arial" w:hAnsi="Arial" w:cs="Arial"/>
                <w:sz w:val="18"/>
                <w:szCs w:val="18"/>
              </w:rPr>
            </w:pPr>
            <w:r w:rsidRPr="00BA2053">
              <w:rPr>
                <w:rFonts w:ascii="Arial" w:hAnsi="Arial" w:cs="Arial"/>
                <w:sz w:val="18"/>
                <w:szCs w:val="18"/>
              </w:rPr>
              <w:t>Plastika</w:t>
            </w:r>
          </w:p>
        </w:tc>
        <w:tc>
          <w:tcPr>
            <w:tcW w:w="1842" w:type="dxa"/>
          </w:tcPr>
          <w:p w14:paraId="56ABAC74"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rPr>
              <w:t>157,33</w:t>
            </w:r>
          </w:p>
        </w:tc>
        <w:tc>
          <w:tcPr>
            <w:tcW w:w="1843" w:type="dxa"/>
          </w:tcPr>
          <w:p w14:paraId="1303AFBE"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lang w:val="en-US"/>
              </w:rPr>
              <w:t>506,409</w:t>
            </w:r>
          </w:p>
        </w:tc>
      </w:tr>
      <w:tr w:rsidR="00BA2053" w:rsidRPr="00BA2053" w14:paraId="7EC86C73" w14:textId="77777777" w:rsidTr="009F1ED1">
        <w:trPr>
          <w:jc w:val="center"/>
        </w:trPr>
        <w:tc>
          <w:tcPr>
            <w:tcW w:w="2122" w:type="dxa"/>
            <w:vMerge/>
          </w:tcPr>
          <w:p w14:paraId="4B97CFFA"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1701" w:type="dxa"/>
            <w:vMerge/>
          </w:tcPr>
          <w:p w14:paraId="1A127533"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2268" w:type="dxa"/>
          </w:tcPr>
          <w:p w14:paraId="5126F507" w14:textId="77777777" w:rsidR="00BA2053" w:rsidRPr="00BA2053" w:rsidRDefault="00BA2053" w:rsidP="00BA2053">
            <w:pPr>
              <w:pStyle w:val="ListParagraph"/>
              <w:spacing w:after="0" w:line="240" w:lineRule="auto"/>
              <w:ind w:left="0"/>
              <w:jc w:val="both"/>
              <w:rPr>
                <w:rFonts w:ascii="Arial" w:hAnsi="Arial" w:cs="Arial"/>
                <w:sz w:val="18"/>
                <w:szCs w:val="18"/>
              </w:rPr>
            </w:pPr>
            <w:r w:rsidRPr="00BA2053">
              <w:rPr>
                <w:rFonts w:ascii="Arial" w:hAnsi="Arial" w:cs="Arial"/>
                <w:sz w:val="18"/>
                <w:szCs w:val="18"/>
              </w:rPr>
              <w:t>Staklo</w:t>
            </w:r>
          </w:p>
        </w:tc>
        <w:tc>
          <w:tcPr>
            <w:tcW w:w="1842" w:type="dxa"/>
          </w:tcPr>
          <w:p w14:paraId="5E92DCAA"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rPr>
              <w:t>249,00</w:t>
            </w:r>
          </w:p>
        </w:tc>
        <w:tc>
          <w:tcPr>
            <w:tcW w:w="1843" w:type="dxa"/>
          </w:tcPr>
          <w:p w14:paraId="43285EC4"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lang w:val="en-US"/>
              </w:rPr>
              <w:t>117,415</w:t>
            </w:r>
          </w:p>
        </w:tc>
      </w:tr>
      <w:tr w:rsidR="00BA2053" w:rsidRPr="00BA2053" w14:paraId="15778A58" w14:textId="77777777" w:rsidTr="009F1ED1">
        <w:trPr>
          <w:jc w:val="center"/>
        </w:trPr>
        <w:tc>
          <w:tcPr>
            <w:tcW w:w="2122" w:type="dxa"/>
            <w:vMerge/>
          </w:tcPr>
          <w:p w14:paraId="69F58384"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1701" w:type="dxa"/>
            <w:vMerge/>
          </w:tcPr>
          <w:p w14:paraId="0AC35605"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2268" w:type="dxa"/>
          </w:tcPr>
          <w:p w14:paraId="02C7A2FC" w14:textId="77777777" w:rsidR="00BA2053" w:rsidRPr="00BA2053" w:rsidRDefault="00BA2053" w:rsidP="00BA2053">
            <w:pPr>
              <w:pStyle w:val="ListParagraph"/>
              <w:spacing w:after="0" w:line="240" w:lineRule="auto"/>
              <w:ind w:left="0"/>
              <w:jc w:val="both"/>
              <w:rPr>
                <w:rFonts w:ascii="Arial" w:hAnsi="Arial" w:cs="Arial"/>
                <w:sz w:val="18"/>
                <w:szCs w:val="18"/>
              </w:rPr>
            </w:pPr>
            <w:r w:rsidRPr="00BA2053">
              <w:rPr>
                <w:rFonts w:ascii="Arial" w:hAnsi="Arial" w:cs="Arial"/>
                <w:sz w:val="18"/>
                <w:szCs w:val="18"/>
              </w:rPr>
              <w:t>Metal</w:t>
            </w:r>
          </w:p>
        </w:tc>
        <w:tc>
          <w:tcPr>
            <w:tcW w:w="1842" w:type="dxa"/>
          </w:tcPr>
          <w:p w14:paraId="3FC4549F"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rPr>
              <w:t>15,57</w:t>
            </w:r>
          </w:p>
        </w:tc>
        <w:tc>
          <w:tcPr>
            <w:tcW w:w="1843" w:type="dxa"/>
          </w:tcPr>
          <w:p w14:paraId="69EF1EA5"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lang w:val="en-US"/>
              </w:rPr>
              <w:t>42,395</w:t>
            </w:r>
          </w:p>
        </w:tc>
      </w:tr>
      <w:tr w:rsidR="00BA2053" w:rsidRPr="00BA2053" w14:paraId="3D424EEA" w14:textId="77777777" w:rsidTr="009F1ED1">
        <w:trPr>
          <w:jc w:val="center"/>
        </w:trPr>
        <w:tc>
          <w:tcPr>
            <w:tcW w:w="2122" w:type="dxa"/>
            <w:vMerge/>
          </w:tcPr>
          <w:p w14:paraId="260302C0"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1701" w:type="dxa"/>
            <w:vMerge/>
          </w:tcPr>
          <w:p w14:paraId="5C8D3CBD"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2268" w:type="dxa"/>
          </w:tcPr>
          <w:p w14:paraId="31601952" w14:textId="77777777" w:rsidR="00BA2053" w:rsidRPr="00BA2053" w:rsidRDefault="00BA2053" w:rsidP="00BA2053">
            <w:pPr>
              <w:pStyle w:val="ListParagraph"/>
              <w:spacing w:after="0" w:line="240" w:lineRule="auto"/>
              <w:ind w:left="0"/>
              <w:jc w:val="both"/>
              <w:rPr>
                <w:rFonts w:ascii="Arial" w:hAnsi="Arial" w:cs="Arial"/>
                <w:sz w:val="18"/>
                <w:szCs w:val="18"/>
              </w:rPr>
            </w:pPr>
            <w:r w:rsidRPr="00BA2053">
              <w:rPr>
                <w:rFonts w:ascii="Arial" w:hAnsi="Arial" w:cs="Arial"/>
                <w:sz w:val="18"/>
                <w:szCs w:val="18"/>
              </w:rPr>
              <w:t>Glomazni otpad</w:t>
            </w:r>
          </w:p>
        </w:tc>
        <w:tc>
          <w:tcPr>
            <w:tcW w:w="1842" w:type="dxa"/>
          </w:tcPr>
          <w:p w14:paraId="4EB81F87"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rPr>
              <w:t>1.305,56</w:t>
            </w:r>
          </w:p>
        </w:tc>
        <w:tc>
          <w:tcPr>
            <w:tcW w:w="1843" w:type="dxa"/>
          </w:tcPr>
          <w:p w14:paraId="089E557D"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lang w:val="en-US"/>
              </w:rPr>
              <w:t>704,98</w:t>
            </w:r>
          </w:p>
        </w:tc>
      </w:tr>
      <w:tr w:rsidR="00BA2053" w:rsidRPr="00BA2053" w14:paraId="2D168368" w14:textId="77777777" w:rsidTr="00BA2053">
        <w:trPr>
          <w:trHeight w:val="256"/>
          <w:jc w:val="center"/>
        </w:trPr>
        <w:tc>
          <w:tcPr>
            <w:tcW w:w="2122" w:type="dxa"/>
            <w:vMerge/>
          </w:tcPr>
          <w:p w14:paraId="33DA2AD2"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1701" w:type="dxa"/>
            <w:vMerge/>
          </w:tcPr>
          <w:p w14:paraId="53A97C86"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2268" w:type="dxa"/>
          </w:tcPr>
          <w:p w14:paraId="281B1066" w14:textId="77777777" w:rsidR="00BA2053" w:rsidRPr="00BA2053" w:rsidRDefault="00BA2053" w:rsidP="00BA2053">
            <w:pPr>
              <w:pStyle w:val="ListParagraph"/>
              <w:spacing w:after="0" w:line="240" w:lineRule="auto"/>
              <w:ind w:left="0"/>
              <w:jc w:val="both"/>
              <w:rPr>
                <w:rFonts w:ascii="Arial" w:hAnsi="Arial" w:cs="Arial"/>
                <w:sz w:val="18"/>
                <w:szCs w:val="18"/>
              </w:rPr>
            </w:pPr>
            <w:r w:rsidRPr="00BA2053">
              <w:rPr>
                <w:rFonts w:ascii="Arial" w:hAnsi="Arial" w:cs="Arial"/>
                <w:sz w:val="18"/>
                <w:szCs w:val="18"/>
              </w:rPr>
              <w:t>Tekstil</w:t>
            </w:r>
          </w:p>
        </w:tc>
        <w:tc>
          <w:tcPr>
            <w:tcW w:w="1842" w:type="dxa"/>
          </w:tcPr>
          <w:p w14:paraId="3150EC3A"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rPr>
              <w:t>0</w:t>
            </w:r>
          </w:p>
        </w:tc>
        <w:tc>
          <w:tcPr>
            <w:tcW w:w="1843" w:type="dxa"/>
          </w:tcPr>
          <w:p w14:paraId="08833861"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lang w:val="en-US"/>
              </w:rPr>
              <w:t>77,912</w:t>
            </w:r>
          </w:p>
        </w:tc>
      </w:tr>
      <w:tr w:rsidR="00BA2053" w:rsidRPr="00BA2053" w14:paraId="617C4453" w14:textId="77777777" w:rsidTr="00BA2053">
        <w:trPr>
          <w:trHeight w:val="234"/>
          <w:jc w:val="center"/>
        </w:trPr>
        <w:tc>
          <w:tcPr>
            <w:tcW w:w="2122" w:type="dxa"/>
            <w:vMerge/>
          </w:tcPr>
          <w:p w14:paraId="53BC0007"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1701" w:type="dxa"/>
            <w:vMerge/>
          </w:tcPr>
          <w:p w14:paraId="6E59DED0" w14:textId="77777777" w:rsidR="00BA2053" w:rsidRPr="00BA2053" w:rsidRDefault="00BA2053" w:rsidP="00BA2053">
            <w:pPr>
              <w:pStyle w:val="ListParagraph"/>
              <w:spacing w:after="0" w:line="240" w:lineRule="auto"/>
              <w:ind w:left="0"/>
              <w:jc w:val="both"/>
              <w:rPr>
                <w:rFonts w:ascii="Arial" w:hAnsi="Arial" w:cs="Arial"/>
                <w:sz w:val="18"/>
                <w:szCs w:val="18"/>
              </w:rPr>
            </w:pPr>
          </w:p>
        </w:tc>
        <w:tc>
          <w:tcPr>
            <w:tcW w:w="2268" w:type="dxa"/>
          </w:tcPr>
          <w:p w14:paraId="08C5BC57" w14:textId="77777777" w:rsidR="00BA2053" w:rsidRPr="00BA2053" w:rsidRDefault="00BA2053" w:rsidP="00BA2053">
            <w:pPr>
              <w:pStyle w:val="ListParagraph"/>
              <w:spacing w:after="0" w:line="240" w:lineRule="auto"/>
              <w:ind w:left="0"/>
              <w:jc w:val="both"/>
              <w:rPr>
                <w:rFonts w:ascii="Arial" w:hAnsi="Arial" w:cs="Arial"/>
                <w:sz w:val="18"/>
                <w:szCs w:val="18"/>
              </w:rPr>
            </w:pPr>
            <w:r w:rsidRPr="00BA2053">
              <w:rPr>
                <w:rFonts w:ascii="Arial" w:hAnsi="Arial" w:cs="Arial"/>
                <w:sz w:val="18"/>
                <w:szCs w:val="18"/>
              </w:rPr>
              <w:t>Biootpad</w:t>
            </w:r>
          </w:p>
        </w:tc>
        <w:tc>
          <w:tcPr>
            <w:tcW w:w="1842" w:type="dxa"/>
          </w:tcPr>
          <w:p w14:paraId="24D702F0"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rPr>
              <w:t>0</w:t>
            </w:r>
          </w:p>
        </w:tc>
        <w:tc>
          <w:tcPr>
            <w:tcW w:w="1843" w:type="dxa"/>
          </w:tcPr>
          <w:p w14:paraId="679886E7" w14:textId="77777777" w:rsidR="00BA2053" w:rsidRPr="00BA2053" w:rsidRDefault="00BA2053" w:rsidP="00BA2053">
            <w:pPr>
              <w:pStyle w:val="ListParagraph"/>
              <w:spacing w:after="0" w:line="240" w:lineRule="auto"/>
              <w:ind w:left="0"/>
              <w:jc w:val="right"/>
              <w:rPr>
                <w:rFonts w:ascii="Arial" w:hAnsi="Arial" w:cs="Arial"/>
                <w:sz w:val="18"/>
                <w:szCs w:val="18"/>
              </w:rPr>
            </w:pPr>
            <w:r w:rsidRPr="00BA2053">
              <w:rPr>
                <w:rFonts w:ascii="Arial" w:hAnsi="Arial" w:cs="Arial"/>
                <w:sz w:val="18"/>
                <w:szCs w:val="18"/>
                <w:lang w:val="en-US"/>
              </w:rPr>
              <w:t>516,58</w:t>
            </w:r>
          </w:p>
        </w:tc>
      </w:tr>
    </w:tbl>
    <w:p w14:paraId="77562061" w14:textId="77777777" w:rsidR="00BA2053" w:rsidRPr="00BA2053" w:rsidRDefault="00BA2053" w:rsidP="00BA2053">
      <w:pPr>
        <w:pStyle w:val="ListParagraph"/>
        <w:ind w:left="360"/>
        <w:jc w:val="both"/>
        <w:rPr>
          <w:rFonts w:ascii="Arial" w:hAnsi="Arial" w:cs="Arial"/>
          <w:i/>
          <w:sz w:val="18"/>
          <w:szCs w:val="18"/>
        </w:rPr>
      </w:pPr>
    </w:p>
    <w:bookmarkEnd w:id="8"/>
    <w:p w14:paraId="339F5B32" w14:textId="77777777" w:rsidR="00BA2053" w:rsidRPr="00BA2053" w:rsidRDefault="00BA2053" w:rsidP="00BA2053">
      <w:pPr>
        <w:pStyle w:val="Caption"/>
        <w:spacing w:after="0"/>
        <w:rPr>
          <w:rFonts w:ascii="Arial" w:hAnsi="Arial" w:cs="Arial"/>
          <w:color w:val="auto"/>
        </w:rPr>
      </w:pPr>
      <w:r w:rsidRPr="00BA2053">
        <w:rPr>
          <w:rFonts w:ascii="Arial" w:hAnsi="Arial" w:cs="Arial"/>
          <w:color w:val="auto"/>
        </w:rPr>
        <w:t>Tablica 3. Količina odloženog otpada na odlagalištu</w:t>
      </w:r>
    </w:p>
    <w:tbl>
      <w:tblPr>
        <w:tblStyle w:val="TableGrid"/>
        <w:tblW w:w="9924" w:type="dxa"/>
        <w:tblInd w:w="-431" w:type="dxa"/>
        <w:tblLook w:val="04A0" w:firstRow="1" w:lastRow="0" w:firstColumn="1" w:lastColumn="0" w:noHBand="0" w:noVBand="1"/>
      </w:tblPr>
      <w:tblGrid>
        <w:gridCol w:w="2124"/>
        <w:gridCol w:w="2625"/>
        <w:gridCol w:w="1523"/>
        <w:gridCol w:w="2115"/>
        <w:gridCol w:w="1537"/>
      </w:tblGrid>
      <w:tr w:rsidR="00BA2053" w:rsidRPr="00BA2053" w14:paraId="3B3EB3AF" w14:textId="77777777" w:rsidTr="009F1ED1">
        <w:tc>
          <w:tcPr>
            <w:tcW w:w="2124" w:type="dxa"/>
            <w:tcBorders>
              <w:top w:val="single" w:sz="4" w:space="0" w:color="auto"/>
              <w:left w:val="single" w:sz="4" w:space="0" w:color="auto"/>
              <w:bottom w:val="single" w:sz="4" w:space="0" w:color="auto"/>
              <w:right w:val="single" w:sz="4" w:space="0" w:color="auto"/>
            </w:tcBorders>
            <w:hideMark/>
          </w:tcPr>
          <w:p w14:paraId="037A4E81"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Tvrtka koja gospodari odlagalištem</w:t>
            </w:r>
          </w:p>
        </w:tc>
        <w:tc>
          <w:tcPr>
            <w:tcW w:w="2625" w:type="dxa"/>
            <w:tcBorders>
              <w:top w:val="single" w:sz="4" w:space="0" w:color="auto"/>
              <w:left w:val="single" w:sz="4" w:space="0" w:color="auto"/>
              <w:bottom w:val="single" w:sz="4" w:space="0" w:color="auto"/>
              <w:right w:val="single" w:sz="4" w:space="0" w:color="auto"/>
            </w:tcBorders>
            <w:hideMark/>
          </w:tcPr>
          <w:p w14:paraId="06226D54"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 xml:space="preserve">Općina/grad iz kojeg se odlaže otpad </w:t>
            </w:r>
          </w:p>
        </w:tc>
        <w:tc>
          <w:tcPr>
            <w:tcW w:w="1523" w:type="dxa"/>
            <w:tcBorders>
              <w:top w:val="single" w:sz="4" w:space="0" w:color="auto"/>
              <w:left w:val="single" w:sz="4" w:space="0" w:color="auto"/>
              <w:bottom w:val="single" w:sz="4" w:space="0" w:color="auto"/>
              <w:right w:val="single" w:sz="4" w:space="0" w:color="auto"/>
            </w:tcBorders>
            <w:hideMark/>
          </w:tcPr>
          <w:p w14:paraId="71C8E769"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Naziv odlagališta</w:t>
            </w:r>
          </w:p>
        </w:tc>
        <w:tc>
          <w:tcPr>
            <w:tcW w:w="2115" w:type="dxa"/>
            <w:tcBorders>
              <w:top w:val="single" w:sz="4" w:space="0" w:color="auto"/>
              <w:left w:val="single" w:sz="4" w:space="0" w:color="auto"/>
              <w:bottom w:val="single" w:sz="4" w:space="0" w:color="auto"/>
              <w:right w:val="single" w:sz="4" w:space="0" w:color="auto"/>
            </w:tcBorders>
            <w:hideMark/>
          </w:tcPr>
          <w:p w14:paraId="43629451"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Ukupna količina odloženog otpada</w:t>
            </w:r>
          </w:p>
          <w:p w14:paraId="37E0B3EE"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godišnje</w:t>
            </w:r>
          </w:p>
          <w:p w14:paraId="42637665"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 xml:space="preserve"> (u tonama)</w:t>
            </w:r>
          </w:p>
        </w:tc>
        <w:tc>
          <w:tcPr>
            <w:tcW w:w="1537" w:type="dxa"/>
            <w:tcBorders>
              <w:top w:val="single" w:sz="4" w:space="0" w:color="auto"/>
              <w:left w:val="single" w:sz="4" w:space="0" w:color="auto"/>
              <w:bottom w:val="single" w:sz="4" w:space="0" w:color="auto"/>
              <w:right w:val="single" w:sz="4" w:space="0" w:color="auto"/>
            </w:tcBorders>
            <w:hideMark/>
          </w:tcPr>
          <w:p w14:paraId="7CC1DEB9"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Količina biorazgradive komponente</w:t>
            </w:r>
          </w:p>
          <w:p w14:paraId="348A5DD6"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 xml:space="preserve"> ( u tonama)</w:t>
            </w:r>
          </w:p>
        </w:tc>
      </w:tr>
      <w:tr w:rsidR="00BA2053" w:rsidRPr="00BA2053" w14:paraId="33680926" w14:textId="77777777" w:rsidTr="009F1ED1">
        <w:trPr>
          <w:trHeight w:val="42"/>
        </w:trPr>
        <w:tc>
          <w:tcPr>
            <w:tcW w:w="2124" w:type="dxa"/>
            <w:tcBorders>
              <w:top w:val="single" w:sz="4" w:space="0" w:color="auto"/>
              <w:left w:val="single" w:sz="4" w:space="0" w:color="auto"/>
              <w:bottom w:val="single" w:sz="4" w:space="0" w:color="auto"/>
              <w:right w:val="single" w:sz="4" w:space="0" w:color="auto"/>
            </w:tcBorders>
            <w:hideMark/>
          </w:tcPr>
          <w:p w14:paraId="6F800B5A"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Čistoća d.o.o.</w:t>
            </w:r>
          </w:p>
        </w:tc>
        <w:tc>
          <w:tcPr>
            <w:tcW w:w="2625" w:type="dxa"/>
            <w:tcBorders>
              <w:top w:val="single" w:sz="4" w:space="0" w:color="auto"/>
              <w:left w:val="single" w:sz="4" w:space="0" w:color="auto"/>
              <w:bottom w:val="single" w:sz="4" w:space="0" w:color="auto"/>
              <w:right w:val="single" w:sz="4" w:space="0" w:color="auto"/>
            </w:tcBorders>
            <w:hideMark/>
          </w:tcPr>
          <w:p w14:paraId="1E40602D"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 xml:space="preserve">Karlovac, Draganić Duga Resa, Generalski Stol, </w:t>
            </w:r>
            <w:proofErr w:type="spellStart"/>
            <w:r w:rsidRPr="00BA2053">
              <w:rPr>
                <w:rFonts w:ascii="Arial" w:hAnsi="Arial" w:cs="Arial"/>
                <w:iCs/>
                <w:sz w:val="18"/>
                <w:szCs w:val="18"/>
              </w:rPr>
              <w:t>Netretić</w:t>
            </w:r>
            <w:proofErr w:type="spellEnd"/>
            <w:r w:rsidRPr="00BA2053">
              <w:rPr>
                <w:rFonts w:ascii="Arial" w:hAnsi="Arial" w:cs="Arial"/>
                <w:iCs/>
                <w:sz w:val="18"/>
                <w:szCs w:val="18"/>
              </w:rPr>
              <w:t xml:space="preserve">, Ozalj, </w:t>
            </w:r>
            <w:proofErr w:type="spellStart"/>
            <w:r w:rsidRPr="00BA2053">
              <w:rPr>
                <w:rFonts w:ascii="Arial" w:hAnsi="Arial" w:cs="Arial"/>
                <w:iCs/>
                <w:sz w:val="18"/>
                <w:szCs w:val="18"/>
              </w:rPr>
              <w:t>Žakanje</w:t>
            </w:r>
            <w:proofErr w:type="spellEnd"/>
            <w:r w:rsidRPr="00BA2053">
              <w:rPr>
                <w:rFonts w:ascii="Arial" w:hAnsi="Arial" w:cs="Arial"/>
                <w:iCs/>
                <w:sz w:val="18"/>
                <w:szCs w:val="18"/>
              </w:rPr>
              <w:t xml:space="preserve">, </w:t>
            </w:r>
            <w:proofErr w:type="spellStart"/>
            <w:r w:rsidRPr="00BA2053">
              <w:rPr>
                <w:rFonts w:ascii="Arial" w:hAnsi="Arial" w:cs="Arial"/>
                <w:iCs/>
                <w:sz w:val="18"/>
                <w:szCs w:val="18"/>
              </w:rPr>
              <w:t>Kamanje</w:t>
            </w:r>
            <w:proofErr w:type="spellEnd"/>
            <w:r w:rsidRPr="00BA2053">
              <w:rPr>
                <w:rFonts w:ascii="Arial" w:hAnsi="Arial" w:cs="Arial"/>
                <w:iCs/>
                <w:sz w:val="18"/>
                <w:szCs w:val="18"/>
              </w:rPr>
              <w:t xml:space="preserve">, Ribnik, Vojnić, Krnjak, Cetingrad, </w:t>
            </w:r>
            <w:proofErr w:type="spellStart"/>
            <w:r w:rsidRPr="00BA2053">
              <w:rPr>
                <w:rFonts w:ascii="Arial" w:hAnsi="Arial" w:cs="Arial"/>
                <w:iCs/>
                <w:sz w:val="18"/>
                <w:szCs w:val="18"/>
              </w:rPr>
              <w:t>Barilović</w:t>
            </w:r>
            <w:proofErr w:type="spellEnd"/>
            <w:r w:rsidRPr="00BA2053">
              <w:rPr>
                <w:rFonts w:ascii="Arial" w:hAnsi="Arial" w:cs="Arial"/>
                <w:iCs/>
                <w:sz w:val="18"/>
                <w:szCs w:val="18"/>
              </w:rPr>
              <w:t xml:space="preserve">, </w:t>
            </w:r>
            <w:proofErr w:type="spellStart"/>
            <w:r w:rsidRPr="00BA2053">
              <w:rPr>
                <w:rFonts w:ascii="Arial" w:hAnsi="Arial" w:cs="Arial"/>
                <w:iCs/>
                <w:sz w:val="18"/>
                <w:szCs w:val="18"/>
              </w:rPr>
              <w:t>Tounj</w:t>
            </w:r>
            <w:proofErr w:type="spellEnd"/>
            <w:r w:rsidRPr="00BA2053">
              <w:rPr>
                <w:rFonts w:ascii="Arial" w:hAnsi="Arial" w:cs="Arial"/>
                <w:iCs/>
                <w:sz w:val="18"/>
                <w:szCs w:val="18"/>
              </w:rPr>
              <w:t xml:space="preserve">, Bosiljevo, Lasinja  </w:t>
            </w:r>
          </w:p>
        </w:tc>
        <w:tc>
          <w:tcPr>
            <w:tcW w:w="1523" w:type="dxa"/>
            <w:tcBorders>
              <w:top w:val="single" w:sz="4" w:space="0" w:color="auto"/>
              <w:left w:val="single" w:sz="4" w:space="0" w:color="auto"/>
              <w:bottom w:val="single" w:sz="4" w:space="0" w:color="auto"/>
              <w:right w:val="single" w:sz="4" w:space="0" w:color="auto"/>
            </w:tcBorders>
            <w:hideMark/>
          </w:tcPr>
          <w:p w14:paraId="26B66827"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rPr>
              <w:t xml:space="preserve">Odlagalište otpada </w:t>
            </w:r>
            <w:proofErr w:type="spellStart"/>
            <w:r w:rsidRPr="00BA2053">
              <w:rPr>
                <w:rFonts w:ascii="Arial" w:hAnsi="Arial" w:cs="Arial"/>
                <w:iCs/>
                <w:sz w:val="18"/>
                <w:szCs w:val="18"/>
              </w:rPr>
              <w:t>Ilovac</w:t>
            </w:r>
            <w:proofErr w:type="spellEnd"/>
          </w:p>
        </w:tc>
        <w:tc>
          <w:tcPr>
            <w:tcW w:w="2115" w:type="dxa"/>
            <w:tcBorders>
              <w:top w:val="single" w:sz="4" w:space="0" w:color="auto"/>
              <w:left w:val="single" w:sz="4" w:space="0" w:color="auto"/>
              <w:bottom w:val="single" w:sz="4" w:space="0" w:color="auto"/>
              <w:right w:val="single" w:sz="4" w:space="0" w:color="auto"/>
            </w:tcBorders>
          </w:tcPr>
          <w:p w14:paraId="3EC676C9"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lang w:val="en-US"/>
              </w:rPr>
              <w:t>30.609,28</w:t>
            </w:r>
          </w:p>
        </w:tc>
        <w:tc>
          <w:tcPr>
            <w:tcW w:w="1537" w:type="dxa"/>
            <w:tcBorders>
              <w:top w:val="single" w:sz="4" w:space="0" w:color="auto"/>
              <w:left w:val="single" w:sz="4" w:space="0" w:color="auto"/>
              <w:bottom w:val="single" w:sz="4" w:space="0" w:color="auto"/>
              <w:right w:val="single" w:sz="4" w:space="0" w:color="auto"/>
            </w:tcBorders>
          </w:tcPr>
          <w:p w14:paraId="5EC7D5F5" w14:textId="77777777" w:rsidR="00BA2053" w:rsidRPr="00BA2053" w:rsidRDefault="00BA2053" w:rsidP="00BA2053">
            <w:pPr>
              <w:pStyle w:val="ListParagraph"/>
              <w:spacing w:after="0" w:line="240" w:lineRule="auto"/>
              <w:ind w:left="0"/>
              <w:rPr>
                <w:rFonts w:ascii="Arial" w:hAnsi="Arial" w:cs="Arial"/>
                <w:iCs/>
                <w:sz w:val="18"/>
                <w:szCs w:val="18"/>
              </w:rPr>
            </w:pPr>
            <w:r w:rsidRPr="00BA2053">
              <w:rPr>
                <w:rFonts w:ascii="Arial" w:hAnsi="Arial" w:cs="Arial"/>
                <w:iCs/>
                <w:sz w:val="18"/>
                <w:szCs w:val="18"/>
                <w:lang w:val="en-US"/>
              </w:rPr>
              <w:t>12.820,196</w:t>
            </w:r>
          </w:p>
        </w:tc>
      </w:tr>
    </w:tbl>
    <w:p w14:paraId="3933B4EC" w14:textId="77777777" w:rsidR="00BA2053" w:rsidRPr="00BA2053" w:rsidRDefault="00BA2053" w:rsidP="00BA2053">
      <w:pPr>
        <w:pStyle w:val="Heading2"/>
        <w:rPr>
          <w:rFonts w:ascii="Arial" w:hAnsi="Arial" w:cs="Arial"/>
          <w:sz w:val="18"/>
          <w:szCs w:val="18"/>
        </w:rPr>
      </w:pPr>
    </w:p>
    <w:p w14:paraId="0FB08B78" w14:textId="77777777" w:rsidR="00BA2053" w:rsidRPr="00BA2053" w:rsidRDefault="00BA2053" w:rsidP="00BA2053">
      <w:pPr>
        <w:pStyle w:val="Heading2"/>
        <w:numPr>
          <w:ilvl w:val="0"/>
          <w:numId w:val="14"/>
        </w:numPr>
        <w:ind w:left="1490"/>
        <w:rPr>
          <w:rFonts w:ascii="Arial" w:hAnsi="Arial" w:cs="Arial"/>
          <w:color w:val="auto"/>
          <w:sz w:val="18"/>
          <w:szCs w:val="18"/>
        </w:rPr>
      </w:pPr>
      <w:r w:rsidRPr="00BA2053">
        <w:rPr>
          <w:rFonts w:ascii="Arial" w:hAnsi="Arial" w:cs="Arial"/>
          <w:color w:val="auto"/>
          <w:sz w:val="18"/>
          <w:szCs w:val="18"/>
        </w:rPr>
        <w:t>PODACI O POSTOJEĆIM I PLANIRANIM GRAĐEVINAMA I UREĐAJIMA ZA GOSPODARENJE OTPADOM TE STATUS SANACIJE NEUSKLAĐENIH ODLAGALIŠTA I LOKACIJA ONEČIŠĆENIH OTPADOM</w:t>
      </w:r>
      <w:bookmarkEnd w:id="10"/>
    </w:p>
    <w:p w14:paraId="1E6275A3" w14:textId="77777777" w:rsidR="00BA2053" w:rsidRDefault="00BA2053" w:rsidP="00BA2053">
      <w:pPr>
        <w:pStyle w:val="NoSpacing"/>
        <w:rPr>
          <w:rFonts w:ascii="Arial" w:hAnsi="Arial" w:cs="Arial"/>
          <w:sz w:val="18"/>
          <w:szCs w:val="18"/>
        </w:rPr>
      </w:pPr>
    </w:p>
    <w:p w14:paraId="5EE44BCC" w14:textId="14ABD04A" w:rsidR="00BA2053" w:rsidRPr="00BA2053" w:rsidRDefault="00BA2053" w:rsidP="00BA2053">
      <w:pPr>
        <w:pStyle w:val="NoSpacing"/>
        <w:rPr>
          <w:rFonts w:ascii="Arial" w:hAnsi="Arial" w:cs="Arial"/>
          <w:sz w:val="18"/>
          <w:szCs w:val="18"/>
        </w:rPr>
      </w:pPr>
      <w:r w:rsidRPr="00BA2053">
        <w:rPr>
          <w:rFonts w:ascii="Arial" w:hAnsi="Arial" w:cs="Arial"/>
          <w:sz w:val="18"/>
          <w:szCs w:val="18"/>
        </w:rPr>
        <w:t xml:space="preserve">Na području Grada Karlovca, od postojećih građevina za gospodarenje otpadom mogu se izdvojiti dva </w:t>
      </w:r>
      <w:proofErr w:type="spellStart"/>
      <w:r w:rsidRPr="00BA2053">
        <w:rPr>
          <w:rFonts w:ascii="Arial" w:hAnsi="Arial" w:cs="Arial"/>
          <w:sz w:val="18"/>
          <w:szCs w:val="18"/>
        </w:rPr>
        <w:t>reciklažna</w:t>
      </w:r>
      <w:proofErr w:type="spellEnd"/>
      <w:r w:rsidRPr="00BA2053">
        <w:rPr>
          <w:rFonts w:ascii="Arial" w:hAnsi="Arial" w:cs="Arial"/>
          <w:sz w:val="18"/>
          <w:szCs w:val="18"/>
        </w:rPr>
        <w:t xml:space="preserve"> dvorišta na </w:t>
      </w:r>
      <w:proofErr w:type="spellStart"/>
      <w:r w:rsidRPr="00BA2053">
        <w:rPr>
          <w:rFonts w:ascii="Arial" w:hAnsi="Arial" w:cs="Arial"/>
          <w:sz w:val="18"/>
          <w:szCs w:val="18"/>
        </w:rPr>
        <w:t>Ilovcu</w:t>
      </w:r>
      <w:proofErr w:type="spellEnd"/>
      <w:r w:rsidRPr="00BA2053">
        <w:rPr>
          <w:rFonts w:ascii="Arial" w:hAnsi="Arial" w:cs="Arial"/>
          <w:sz w:val="18"/>
          <w:szCs w:val="18"/>
        </w:rPr>
        <w:t xml:space="preserve"> i na Maloj </w:t>
      </w:r>
      <w:proofErr w:type="spellStart"/>
      <w:r w:rsidRPr="00BA2053">
        <w:rPr>
          <w:rFonts w:ascii="Arial" w:hAnsi="Arial" w:cs="Arial"/>
          <w:sz w:val="18"/>
          <w:szCs w:val="18"/>
        </w:rPr>
        <w:t>Švarči</w:t>
      </w:r>
      <w:proofErr w:type="spellEnd"/>
      <w:r w:rsidRPr="00BA2053">
        <w:rPr>
          <w:rFonts w:ascii="Arial" w:hAnsi="Arial" w:cs="Arial"/>
          <w:sz w:val="18"/>
          <w:szCs w:val="18"/>
        </w:rPr>
        <w:t xml:space="preserve">, uređaj za pročišćavanje otpadnih voda, te  mobilno </w:t>
      </w:r>
      <w:proofErr w:type="spellStart"/>
      <w:r w:rsidRPr="00BA2053">
        <w:rPr>
          <w:rFonts w:ascii="Arial" w:hAnsi="Arial" w:cs="Arial"/>
          <w:sz w:val="18"/>
          <w:szCs w:val="18"/>
        </w:rPr>
        <w:t>reciklažno</w:t>
      </w:r>
      <w:proofErr w:type="spellEnd"/>
      <w:r w:rsidRPr="00BA2053">
        <w:rPr>
          <w:rFonts w:ascii="Arial" w:hAnsi="Arial" w:cs="Arial"/>
          <w:sz w:val="18"/>
          <w:szCs w:val="18"/>
        </w:rPr>
        <w:t xml:space="preserve"> dvorište. Uz navedeno, na području Grada Karlovca određena je lokacija na odlagalištu komunalnog otpada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na kojoj se privremeno prikuplja građevni otpad i lokacija na kojoj je smještena kazeta za odlaganje azbestnog otpada. </w:t>
      </w:r>
    </w:p>
    <w:p w14:paraId="773CC1E0"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Odlagalište komunalnog otpada „</w:t>
      </w:r>
      <w:proofErr w:type="spellStart"/>
      <w:r w:rsidRPr="00BA2053">
        <w:rPr>
          <w:rFonts w:ascii="Arial" w:hAnsi="Arial" w:cs="Arial"/>
          <w:sz w:val="18"/>
          <w:szCs w:val="18"/>
        </w:rPr>
        <w:t>Ilovac</w:t>
      </w:r>
      <w:proofErr w:type="spellEnd"/>
      <w:r w:rsidRPr="00BA2053">
        <w:rPr>
          <w:rFonts w:ascii="Arial" w:hAnsi="Arial" w:cs="Arial"/>
          <w:sz w:val="18"/>
          <w:szCs w:val="18"/>
        </w:rPr>
        <w:t>“ koristi se još od sedamdesetih godina 20. stoljeća. Otpad se počeo odlagati u  materijalnim grabama (</w:t>
      </w:r>
      <w:proofErr w:type="spellStart"/>
      <w:r w:rsidRPr="00BA2053">
        <w:rPr>
          <w:rFonts w:ascii="Arial" w:hAnsi="Arial" w:cs="Arial"/>
          <w:sz w:val="18"/>
          <w:szCs w:val="18"/>
        </w:rPr>
        <w:t>bajerima</w:t>
      </w:r>
      <w:proofErr w:type="spellEnd"/>
      <w:r w:rsidRPr="00BA2053">
        <w:rPr>
          <w:rFonts w:ascii="Arial" w:hAnsi="Arial" w:cs="Arial"/>
          <w:sz w:val="18"/>
          <w:szCs w:val="18"/>
        </w:rPr>
        <w:t xml:space="preserve">) koje su nastale iskopom gline za potrebe proizvodnje Ciglane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u Karlovcu.</w:t>
      </w:r>
    </w:p>
    <w:p w14:paraId="70E6AD60"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lastRenderedPageBreak/>
        <w:t xml:space="preserve">Sanacija odlagališta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započela je 2004. godine zaključenjem ugovora između Grada Karlovca i Fonda za zaštitu okoliša i energetsku učinkovitost. Glavni projekt sanacije je izrađen 2007.godine, a po dobivanju građevinske dozvole, 2008.godine, započeli su radovi na sanaciji tijela postojećeg odlagališta. Oko odlagališta je izvedena ograda i saniran je potok </w:t>
      </w:r>
      <w:proofErr w:type="spellStart"/>
      <w:r w:rsidRPr="00BA2053">
        <w:rPr>
          <w:rFonts w:ascii="Arial" w:hAnsi="Arial" w:cs="Arial"/>
          <w:sz w:val="18"/>
          <w:szCs w:val="18"/>
        </w:rPr>
        <w:t>Koretinec</w:t>
      </w:r>
      <w:proofErr w:type="spellEnd"/>
      <w:r w:rsidRPr="00BA2053">
        <w:rPr>
          <w:rFonts w:ascii="Arial" w:hAnsi="Arial" w:cs="Arial"/>
          <w:sz w:val="18"/>
          <w:szCs w:val="18"/>
        </w:rPr>
        <w:t xml:space="preserve">. Na ulazno izlaznoj zoni izvedena je asfaltirana cesta, ugrađena vaga te plato za pranje vozila sa separatorom i </w:t>
      </w:r>
      <w:proofErr w:type="spellStart"/>
      <w:r w:rsidRPr="00BA2053">
        <w:rPr>
          <w:rFonts w:ascii="Arial" w:hAnsi="Arial" w:cs="Arial"/>
          <w:sz w:val="18"/>
          <w:szCs w:val="18"/>
        </w:rPr>
        <w:t>taložnikom</w:t>
      </w:r>
      <w:proofErr w:type="spellEnd"/>
      <w:r w:rsidRPr="00BA2053">
        <w:rPr>
          <w:rFonts w:ascii="Arial" w:hAnsi="Arial" w:cs="Arial"/>
          <w:sz w:val="18"/>
          <w:szCs w:val="18"/>
        </w:rPr>
        <w:t xml:space="preserve"> ulja i masti, dio tijela odlagališta je zatvoren, sustav otplinjavanja je izveden na saniranom tijelu odlagališta, hortikulturno su uređene zatvorene odlagališne plohe, izgrađena je i opremljena hala za sortiranje odvojeno prikupljenog komunalnog otpada, izgrađeno je </w:t>
      </w:r>
      <w:proofErr w:type="spellStart"/>
      <w:r w:rsidRPr="00BA2053">
        <w:rPr>
          <w:rFonts w:ascii="Arial" w:hAnsi="Arial" w:cs="Arial"/>
          <w:sz w:val="18"/>
          <w:szCs w:val="18"/>
        </w:rPr>
        <w:t>reciklažno</w:t>
      </w:r>
      <w:proofErr w:type="spellEnd"/>
      <w:r w:rsidRPr="00BA2053">
        <w:rPr>
          <w:rFonts w:ascii="Arial" w:hAnsi="Arial" w:cs="Arial"/>
          <w:sz w:val="18"/>
          <w:szCs w:val="18"/>
        </w:rPr>
        <w:t xml:space="preserve"> dvorište.</w:t>
      </w:r>
    </w:p>
    <w:p w14:paraId="5C963795"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Za odlagalište u sanaciji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izrađeni su elaborati i studije temeljem kojih su propisane mjere zaštite okoliša i praćenja stanja u okolišu: Studija utjecaja na okoliš, napuštanja, </w:t>
      </w:r>
      <w:proofErr w:type="spellStart"/>
      <w:r w:rsidRPr="00BA2053">
        <w:rPr>
          <w:rFonts w:ascii="Arial" w:hAnsi="Arial" w:cs="Arial"/>
          <w:sz w:val="18"/>
          <w:szCs w:val="18"/>
        </w:rPr>
        <w:t>rekultiviranja</w:t>
      </w:r>
      <w:proofErr w:type="spellEnd"/>
      <w:r w:rsidRPr="00BA2053">
        <w:rPr>
          <w:rFonts w:ascii="Arial" w:hAnsi="Arial" w:cs="Arial"/>
          <w:sz w:val="18"/>
          <w:szCs w:val="18"/>
        </w:rPr>
        <w:t xml:space="preserve">, sanacije i korištenja lokacije postojećeg deponija komunalnog otpada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w:t>
      </w:r>
      <w:proofErr w:type="spellStart"/>
      <w:r w:rsidRPr="00BA2053">
        <w:rPr>
          <w:rFonts w:ascii="Arial" w:hAnsi="Arial" w:cs="Arial"/>
          <w:sz w:val="18"/>
          <w:szCs w:val="18"/>
        </w:rPr>
        <w:t>Interplan</w:t>
      </w:r>
      <w:proofErr w:type="spellEnd"/>
      <w:r w:rsidRPr="00BA2053">
        <w:rPr>
          <w:rFonts w:ascii="Arial" w:hAnsi="Arial" w:cs="Arial"/>
          <w:sz w:val="18"/>
          <w:szCs w:val="18"/>
        </w:rPr>
        <w:t xml:space="preserve"> Karlovac, 1999.; Elaborat zaštite okoliša odlagališta otpada na lokaciji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IPZ </w:t>
      </w:r>
      <w:proofErr w:type="spellStart"/>
      <w:r w:rsidRPr="00BA2053">
        <w:rPr>
          <w:rFonts w:ascii="Arial" w:hAnsi="Arial" w:cs="Arial"/>
          <w:sz w:val="18"/>
          <w:szCs w:val="18"/>
        </w:rPr>
        <w:t>Uniprojekt</w:t>
      </w:r>
      <w:proofErr w:type="spellEnd"/>
      <w:r w:rsidRPr="00BA2053">
        <w:rPr>
          <w:rFonts w:ascii="Arial" w:hAnsi="Arial" w:cs="Arial"/>
          <w:sz w:val="18"/>
          <w:szCs w:val="18"/>
        </w:rPr>
        <w:t xml:space="preserve"> MCF, 2004.; Studija o utjecaju na okoliš ciljanog sadržaja sanacije odlagališta otpada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IPZ </w:t>
      </w:r>
      <w:proofErr w:type="spellStart"/>
      <w:r w:rsidRPr="00BA2053">
        <w:rPr>
          <w:rFonts w:ascii="Arial" w:hAnsi="Arial" w:cs="Arial"/>
          <w:sz w:val="18"/>
          <w:szCs w:val="18"/>
        </w:rPr>
        <w:t>Uniprojekt</w:t>
      </w:r>
      <w:proofErr w:type="spellEnd"/>
      <w:r w:rsidRPr="00BA2053">
        <w:rPr>
          <w:rFonts w:ascii="Arial" w:hAnsi="Arial" w:cs="Arial"/>
          <w:sz w:val="18"/>
          <w:szCs w:val="18"/>
        </w:rPr>
        <w:t xml:space="preserve"> MCF, 2006.; Studija utjecaja na okoliš ciljanog sadržaja sanacije odlagališta otpada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IPZ </w:t>
      </w:r>
      <w:proofErr w:type="spellStart"/>
      <w:r w:rsidRPr="00BA2053">
        <w:rPr>
          <w:rFonts w:ascii="Arial" w:hAnsi="Arial" w:cs="Arial"/>
          <w:sz w:val="18"/>
          <w:szCs w:val="18"/>
        </w:rPr>
        <w:t>Uniprojekt</w:t>
      </w:r>
      <w:proofErr w:type="spellEnd"/>
      <w:r w:rsidRPr="00BA2053">
        <w:rPr>
          <w:rFonts w:ascii="Arial" w:hAnsi="Arial" w:cs="Arial"/>
          <w:sz w:val="18"/>
          <w:szCs w:val="18"/>
        </w:rPr>
        <w:t xml:space="preserve"> TERRA, 2007.; Elaborat zaštite okoliša Izmjene sanacije odlagališta otpada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IPZ </w:t>
      </w:r>
      <w:proofErr w:type="spellStart"/>
      <w:r w:rsidRPr="00BA2053">
        <w:rPr>
          <w:rFonts w:ascii="Arial" w:hAnsi="Arial" w:cs="Arial"/>
          <w:sz w:val="18"/>
          <w:szCs w:val="18"/>
        </w:rPr>
        <w:t>Uniprojekt</w:t>
      </w:r>
      <w:proofErr w:type="spellEnd"/>
      <w:r w:rsidRPr="00BA2053">
        <w:rPr>
          <w:rFonts w:ascii="Arial" w:hAnsi="Arial" w:cs="Arial"/>
          <w:sz w:val="18"/>
          <w:szCs w:val="18"/>
        </w:rPr>
        <w:t xml:space="preserve"> TERRA, 2017; Elaborat zaštite okoliša Izmjena zahvata sanacije odlagališta neopasnog otpada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nastavkom daljnjeg odlaganja </w:t>
      </w:r>
      <w:proofErr w:type="spellStart"/>
      <w:r w:rsidRPr="00BA2053">
        <w:rPr>
          <w:rFonts w:ascii="Arial" w:hAnsi="Arial" w:cs="Arial"/>
          <w:sz w:val="18"/>
          <w:szCs w:val="18"/>
        </w:rPr>
        <w:t>otpada,IPZ</w:t>
      </w:r>
      <w:proofErr w:type="spellEnd"/>
      <w:r w:rsidRPr="00BA2053">
        <w:rPr>
          <w:rFonts w:ascii="Arial" w:hAnsi="Arial" w:cs="Arial"/>
          <w:sz w:val="18"/>
          <w:szCs w:val="18"/>
        </w:rPr>
        <w:t xml:space="preserve"> </w:t>
      </w:r>
      <w:proofErr w:type="spellStart"/>
      <w:r w:rsidRPr="00BA2053">
        <w:rPr>
          <w:rFonts w:ascii="Arial" w:hAnsi="Arial" w:cs="Arial"/>
          <w:sz w:val="18"/>
          <w:szCs w:val="18"/>
        </w:rPr>
        <w:t>Uniprojekt</w:t>
      </w:r>
      <w:proofErr w:type="spellEnd"/>
      <w:r w:rsidRPr="00BA2053">
        <w:rPr>
          <w:rFonts w:ascii="Arial" w:hAnsi="Arial" w:cs="Arial"/>
          <w:sz w:val="18"/>
          <w:szCs w:val="18"/>
        </w:rPr>
        <w:t xml:space="preserve"> TERRA,2020.</w:t>
      </w:r>
    </w:p>
    <w:p w14:paraId="09DF24C7"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 xml:space="preserve">Radi nedovoljnog preostalog kapaciteta kazete za odlaganje otpada do izgradnje Centra za gospodarenje otpadom Babina Gora, u 2022. godini izrađen je Glavni projekt Proširenje postojećeg odlagališta otpada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izgradnjom nove plohe za odlaganje neopasnog otpada. Izgradnja nove plohe planirana je u 2023. godini.</w:t>
      </w:r>
    </w:p>
    <w:p w14:paraId="50928B02" w14:textId="77777777" w:rsidR="00BA2053" w:rsidRPr="00BA2053" w:rsidRDefault="00BA2053" w:rsidP="00BA2053">
      <w:pPr>
        <w:pStyle w:val="NoSpacing"/>
        <w:jc w:val="both"/>
        <w:rPr>
          <w:rFonts w:ascii="Arial" w:hAnsi="Arial" w:cs="Arial"/>
          <w:sz w:val="18"/>
          <w:szCs w:val="18"/>
        </w:rPr>
      </w:pPr>
    </w:p>
    <w:p w14:paraId="20EBA5B8"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 xml:space="preserve">Na području Grada Karlovca od građevina za gospodarenje otpadom planira se gradnja još jednog </w:t>
      </w:r>
      <w:proofErr w:type="spellStart"/>
      <w:r w:rsidRPr="00BA2053">
        <w:rPr>
          <w:rFonts w:ascii="Arial" w:hAnsi="Arial" w:cs="Arial"/>
          <w:sz w:val="18"/>
          <w:szCs w:val="18"/>
        </w:rPr>
        <w:t>reciklažnog</w:t>
      </w:r>
      <w:proofErr w:type="spellEnd"/>
      <w:r w:rsidRPr="00BA2053">
        <w:rPr>
          <w:rFonts w:ascii="Arial" w:hAnsi="Arial" w:cs="Arial"/>
          <w:sz w:val="18"/>
          <w:szCs w:val="18"/>
        </w:rPr>
        <w:t xml:space="preserve"> dvorišta, </w:t>
      </w:r>
      <w:proofErr w:type="spellStart"/>
      <w:r w:rsidRPr="00BA2053">
        <w:rPr>
          <w:rFonts w:ascii="Arial" w:hAnsi="Arial" w:cs="Arial"/>
          <w:sz w:val="18"/>
          <w:szCs w:val="18"/>
        </w:rPr>
        <w:t>reciklažnog</w:t>
      </w:r>
      <w:proofErr w:type="spellEnd"/>
      <w:r w:rsidRPr="00BA2053">
        <w:rPr>
          <w:rFonts w:ascii="Arial" w:hAnsi="Arial" w:cs="Arial"/>
          <w:sz w:val="18"/>
          <w:szCs w:val="18"/>
        </w:rPr>
        <w:t xml:space="preserve"> dvorišta za građevni otpad  i </w:t>
      </w:r>
      <w:proofErr w:type="spellStart"/>
      <w:r w:rsidRPr="00BA2053">
        <w:rPr>
          <w:rFonts w:ascii="Arial" w:hAnsi="Arial" w:cs="Arial"/>
          <w:sz w:val="18"/>
          <w:szCs w:val="18"/>
        </w:rPr>
        <w:t>kompostane</w:t>
      </w:r>
      <w:proofErr w:type="spellEnd"/>
      <w:r w:rsidRPr="00BA2053">
        <w:rPr>
          <w:rFonts w:ascii="Arial" w:hAnsi="Arial" w:cs="Arial"/>
          <w:sz w:val="18"/>
          <w:szCs w:val="18"/>
        </w:rPr>
        <w:t xml:space="preserve"> (sve navedene građevine planirane su na Centru za gospodarenje otpadom Babina Gora).</w:t>
      </w:r>
    </w:p>
    <w:p w14:paraId="0B413D18" w14:textId="77777777" w:rsidR="00BA2053" w:rsidRPr="00BA2053" w:rsidRDefault="00BA2053" w:rsidP="00BA2053">
      <w:pPr>
        <w:pStyle w:val="ListParagraph"/>
        <w:ind w:left="0" w:firstLine="709"/>
        <w:jc w:val="both"/>
        <w:rPr>
          <w:rFonts w:ascii="Arial" w:hAnsi="Arial" w:cs="Arial"/>
          <w:sz w:val="18"/>
          <w:szCs w:val="18"/>
        </w:rPr>
      </w:pPr>
    </w:p>
    <w:p w14:paraId="5D3C5FD6" w14:textId="77777777" w:rsidR="00BA2053" w:rsidRPr="00BA2053" w:rsidRDefault="00BA2053" w:rsidP="00BA2053">
      <w:pPr>
        <w:pStyle w:val="Heading2"/>
        <w:numPr>
          <w:ilvl w:val="0"/>
          <w:numId w:val="14"/>
        </w:numPr>
        <w:ind w:left="1490"/>
        <w:rPr>
          <w:rFonts w:ascii="Arial" w:hAnsi="Arial" w:cs="Arial"/>
          <w:color w:val="auto"/>
          <w:sz w:val="18"/>
          <w:szCs w:val="18"/>
        </w:rPr>
      </w:pPr>
      <w:bookmarkStart w:id="12" w:name="_Toc504640290"/>
      <w:r w:rsidRPr="00BA2053">
        <w:rPr>
          <w:rFonts w:ascii="Arial" w:hAnsi="Arial" w:cs="Arial"/>
          <w:color w:val="auto"/>
          <w:sz w:val="18"/>
          <w:szCs w:val="18"/>
        </w:rPr>
        <w:t>PODACI O LOKACIJAMA ONEČIŠĆENIM OTPADOM I NJIHOVOM UKLANJANJU</w:t>
      </w:r>
      <w:bookmarkEnd w:id="12"/>
    </w:p>
    <w:p w14:paraId="2318F450" w14:textId="77777777" w:rsidR="00BA2053" w:rsidRDefault="00BA2053" w:rsidP="00BA2053">
      <w:pPr>
        <w:pStyle w:val="NoSpacing"/>
        <w:jc w:val="both"/>
        <w:rPr>
          <w:rFonts w:ascii="Arial" w:hAnsi="Arial" w:cs="Arial"/>
          <w:sz w:val="18"/>
          <w:szCs w:val="18"/>
        </w:rPr>
      </w:pPr>
      <w:bookmarkStart w:id="13" w:name="_Toc536606797"/>
    </w:p>
    <w:p w14:paraId="4F753E0E" w14:textId="5FA39F09"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 xml:space="preserve">Kao jedna od mjera za sprečavanje nepropisno odbačenog otpada na području Grada Karlovca, provodi se i redoviti godišnji nadzor od strane komunalnog redarstva Grada Karlovca te ovlaštenog djelatnika komunalne tvrtke Čistoća d.o.o., pri čemu se posebno nadziru lokacije na kojima se učestalo, odnosno i nakon što se provede postupak uklanjanja, otpad ponovno odbacuje na način suprotan Zakonu o gospodarenju otpadom. </w:t>
      </w:r>
    </w:p>
    <w:p w14:paraId="5FDA83B7" w14:textId="77777777" w:rsidR="00BA2053" w:rsidRPr="00BA2053" w:rsidRDefault="00BA2053" w:rsidP="00BA2053">
      <w:pPr>
        <w:pStyle w:val="NoSpacing"/>
        <w:jc w:val="both"/>
        <w:rPr>
          <w:rFonts w:ascii="Arial" w:hAnsi="Arial" w:cs="Arial"/>
          <w:iCs/>
          <w:sz w:val="18"/>
          <w:szCs w:val="18"/>
        </w:rPr>
      </w:pPr>
      <w:r w:rsidRPr="00BA2053">
        <w:rPr>
          <w:rFonts w:ascii="Arial" w:hAnsi="Arial" w:cs="Arial"/>
          <w:iCs/>
          <w:sz w:val="18"/>
          <w:szCs w:val="18"/>
        </w:rPr>
        <w:t>Građani mogu prijaviti divlje odlagalište otpada na dežurni telefon komunalnog redarstvo i  tvrtke Čistoća.</w:t>
      </w:r>
    </w:p>
    <w:p w14:paraId="5CFBDB25" w14:textId="77777777" w:rsidR="00BA2053" w:rsidRPr="00BA2053" w:rsidRDefault="00BA2053" w:rsidP="00BA2053">
      <w:pPr>
        <w:pStyle w:val="NoSpacing"/>
        <w:jc w:val="both"/>
        <w:rPr>
          <w:rFonts w:ascii="Arial" w:hAnsi="Arial" w:cs="Arial"/>
          <w:color w:val="000000"/>
          <w:sz w:val="18"/>
          <w:szCs w:val="18"/>
        </w:rPr>
      </w:pPr>
      <w:r w:rsidRPr="00BA2053">
        <w:rPr>
          <w:rFonts w:ascii="Arial" w:hAnsi="Arial" w:cs="Arial"/>
          <w:color w:val="000000"/>
          <w:sz w:val="18"/>
          <w:szCs w:val="18"/>
        </w:rPr>
        <w:t xml:space="preserve">Za sanaciju divljih odlagališta otpada u 2022. godini iz Proračuna Grada Karlovca utrošeno je  </w:t>
      </w:r>
      <w:r w:rsidRPr="00BA2053">
        <w:rPr>
          <w:rFonts w:ascii="Arial" w:hAnsi="Arial" w:cs="Arial"/>
          <w:sz w:val="18"/>
          <w:szCs w:val="18"/>
        </w:rPr>
        <w:t>344.968,69</w:t>
      </w:r>
      <w:r w:rsidRPr="00BA2053">
        <w:rPr>
          <w:rFonts w:ascii="Arial" w:hAnsi="Arial" w:cs="Arial"/>
          <w:b/>
          <w:bCs/>
          <w:sz w:val="18"/>
          <w:szCs w:val="18"/>
        </w:rPr>
        <w:t xml:space="preserve"> </w:t>
      </w:r>
      <w:r w:rsidRPr="00BA2053">
        <w:rPr>
          <w:rFonts w:ascii="Arial" w:hAnsi="Arial" w:cs="Arial"/>
          <w:sz w:val="18"/>
          <w:szCs w:val="18"/>
        </w:rPr>
        <w:t>kuna</w:t>
      </w:r>
      <w:r w:rsidRPr="00BA2053">
        <w:rPr>
          <w:rFonts w:ascii="Arial" w:hAnsi="Arial" w:cs="Arial"/>
          <w:color w:val="000000"/>
          <w:sz w:val="18"/>
          <w:szCs w:val="18"/>
        </w:rPr>
        <w:t>. Popis saniranih lokacija nepropisno odbačenog otpada prikazan je u tablici 4.</w:t>
      </w:r>
    </w:p>
    <w:p w14:paraId="45130836" w14:textId="77777777" w:rsidR="00BA2053" w:rsidRPr="00BA2053" w:rsidRDefault="00BA2053" w:rsidP="00BA2053">
      <w:pPr>
        <w:pStyle w:val="NoSpacing"/>
        <w:ind w:left="360"/>
        <w:jc w:val="both"/>
        <w:rPr>
          <w:rFonts w:ascii="Arial" w:hAnsi="Arial" w:cs="Arial"/>
          <w:i/>
          <w:sz w:val="18"/>
          <w:szCs w:val="18"/>
        </w:rPr>
      </w:pPr>
    </w:p>
    <w:p w14:paraId="062EDD6E" w14:textId="77777777" w:rsidR="00BA2053" w:rsidRPr="00BA2053" w:rsidRDefault="00BA2053" w:rsidP="00BA2053">
      <w:pPr>
        <w:pStyle w:val="Caption"/>
        <w:rPr>
          <w:rFonts w:ascii="Arial" w:hAnsi="Arial" w:cs="Arial"/>
          <w:color w:val="auto"/>
        </w:rPr>
      </w:pPr>
      <w:r w:rsidRPr="00BA2053">
        <w:rPr>
          <w:rFonts w:ascii="Arial" w:hAnsi="Arial" w:cs="Arial"/>
          <w:color w:val="auto"/>
        </w:rPr>
        <w:t>Tablica 4. Lokacije divljih odlagališta na području grad</w:t>
      </w:r>
      <w:bookmarkEnd w:id="13"/>
      <w:r w:rsidRPr="00BA2053">
        <w:rPr>
          <w:rFonts w:ascii="Arial" w:hAnsi="Arial" w:cs="Arial"/>
          <w:color w:val="auto"/>
        </w:rPr>
        <w:t>a</w:t>
      </w:r>
    </w:p>
    <w:tbl>
      <w:tblPr>
        <w:tblStyle w:val="TableGrid"/>
        <w:tblW w:w="9889" w:type="dxa"/>
        <w:tblInd w:w="-459" w:type="dxa"/>
        <w:tblLook w:val="04A0" w:firstRow="1" w:lastRow="0" w:firstColumn="1" w:lastColumn="0" w:noHBand="0" w:noVBand="1"/>
      </w:tblPr>
      <w:tblGrid>
        <w:gridCol w:w="791"/>
        <w:gridCol w:w="2737"/>
        <w:gridCol w:w="2313"/>
        <w:gridCol w:w="2030"/>
        <w:gridCol w:w="2018"/>
      </w:tblGrid>
      <w:tr w:rsidR="00BA2053" w:rsidRPr="00BA2053" w14:paraId="082A1CDC" w14:textId="77777777" w:rsidTr="009F1ED1">
        <w:tc>
          <w:tcPr>
            <w:tcW w:w="791" w:type="dxa"/>
          </w:tcPr>
          <w:p w14:paraId="4EF18852"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Redni broj</w:t>
            </w:r>
          </w:p>
        </w:tc>
        <w:tc>
          <w:tcPr>
            <w:tcW w:w="2737" w:type="dxa"/>
          </w:tcPr>
          <w:p w14:paraId="230796F2"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Naziv divljeg odlagališta</w:t>
            </w:r>
          </w:p>
        </w:tc>
        <w:tc>
          <w:tcPr>
            <w:tcW w:w="2313" w:type="dxa"/>
          </w:tcPr>
          <w:p w14:paraId="75367DA1"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Procijenjena količina otpada u m</w:t>
            </w:r>
            <w:r w:rsidRPr="00BA2053">
              <w:rPr>
                <w:rFonts w:ascii="Arial" w:hAnsi="Arial" w:cs="Arial"/>
                <w:sz w:val="18"/>
                <w:szCs w:val="18"/>
                <w:vertAlign w:val="superscript"/>
              </w:rPr>
              <w:t xml:space="preserve">3  </w:t>
            </w:r>
            <w:r w:rsidRPr="00BA2053">
              <w:rPr>
                <w:rFonts w:ascii="Arial" w:hAnsi="Arial" w:cs="Arial"/>
                <w:sz w:val="18"/>
                <w:szCs w:val="18"/>
              </w:rPr>
              <w:t>/ procijenjeni troškovi uklanjanja u kn</w:t>
            </w:r>
          </w:p>
        </w:tc>
        <w:tc>
          <w:tcPr>
            <w:tcW w:w="2030" w:type="dxa"/>
          </w:tcPr>
          <w:p w14:paraId="467E80C6"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Najzastupljenija vrste odbačenog otpada</w:t>
            </w:r>
          </w:p>
        </w:tc>
        <w:tc>
          <w:tcPr>
            <w:tcW w:w="2018" w:type="dxa"/>
          </w:tcPr>
          <w:p w14:paraId="7E1F0C5C"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Divlje odlagalište uklonjeno (ako nije upisati kada se planira sanirati)</w:t>
            </w:r>
          </w:p>
        </w:tc>
      </w:tr>
      <w:tr w:rsidR="00BA2053" w:rsidRPr="00BA2053" w14:paraId="12F3689D" w14:textId="77777777" w:rsidTr="00BA2053">
        <w:trPr>
          <w:trHeight w:val="444"/>
        </w:trPr>
        <w:tc>
          <w:tcPr>
            <w:tcW w:w="791" w:type="dxa"/>
          </w:tcPr>
          <w:p w14:paraId="52A1EC14"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w:t>
            </w:r>
          </w:p>
        </w:tc>
        <w:tc>
          <w:tcPr>
            <w:tcW w:w="2737" w:type="dxa"/>
          </w:tcPr>
          <w:p w14:paraId="28EA9209" w14:textId="77777777" w:rsidR="00BA2053" w:rsidRPr="00BA2053" w:rsidRDefault="00BA2053" w:rsidP="00BA2053">
            <w:pPr>
              <w:pStyle w:val="t-9-8"/>
              <w:jc w:val="center"/>
              <w:rPr>
                <w:rFonts w:ascii="Arial" w:hAnsi="Arial" w:cs="Arial"/>
                <w:sz w:val="18"/>
                <w:szCs w:val="18"/>
              </w:rPr>
            </w:pPr>
            <w:r w:rsidRPr="00BA2053">
              <w:rPr>
                <w:rFonts w:ascii="Arial" w:eastAsia="Calibri" w:hAnsi="Arial" w:cs="Arial"/>
                <w:sz w:val="18"/>
                <w:szCs w:val="18"/>
                <w:lang w:val="en-US"/>
              </w:rPr>
              <w:t>Otpad iznad zone Logorište</w:t>
            </w:r>
          </w:p>
        </w:tc>
        <w:tc>
          <w:tcPr>
            <w:tcW w:w="2313" w:type="dxa"/>
          </w:tcPr>
          <w:p w14:paraId="49F123C8" w14:textId="562DDB09"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420m³ / 250.000,00</w:t>
            </w:r>
          </w:p>
        </w:tc>
        <w:tc>
          <w:tcPr>
            <w:tcW w:w="2030" w:type="dxa"/>
          </w:tcPr>
          <w:p w14:paraId="42F6988E" w14:textId="77777777" w:rsidR="00BA2053" w:rsidRPr="00BA2053" w:rsidRDefault="00BA2053" w:rsidP="00BA2053">
            <w:pPr>
              <w:pStyle w:val="t-9-8"/>
              <w:jc w:val="center"/>
              <w:rPr>
                <w:rFonts w:ascii="Arial" w:hAnsi="Arial" w:cs="Arial"/>
                <w:i/>
                <w:iCs/>
                <w:sz w:val="18"/>
                <w:szCs w:val="18"/>
              </w:rPr>
            </w:pPr>
            <w:r w:rsidRPr="00BA2053">
              <w:rPr>
                <w:rFonts w:ascii="Arial" w:eastAsia="Calibri" w:hAnsi="Arial" w:cs="Arial"/>
                <w:sz w:val="18"/>
                <w:szCs w:val="18"/>
                <w:lang w:val="en-US"/>
              </w:rPr>
              <w:t>Glomazni i građevinski otpad</w:t>
            </w:r>
          </w:p>
        </w:tc>
        <w:tc>
          <w:tcPr>
            <w:tcW w:w="2018" w:type="dxa"/>
          </w:tcPr>
          <w:p w14:paraId="094764D1" w14:textId="77777777" w:rsidR="00BA2053" w:rsidRPr="00BA2053" w:rsidRDefault="00BA2053" w:rsidP="00BA2053">
            <w:pPr>
              <w:pStyle w:val="t-9-8"/>
              <w:jc w:val="center"/>
              <w:rPr>
                <w:rFonts w:ascii="Arial" w:hAnsi="Arial" w:cs="Arial"/>
                <w:sz w:val="18"/>
                <w:szCs w:val="18"/>
                <w:lang w:val="en-US"/>
              </w:rPr>
            </w:pPr>
            <w:r w:rsidRPr="00BA2053">
              <w:rPr>
                <w:rFonts w:ascii="Arial" w:hAnsi="Arial" w:cs="Arial"/>
                <w:sz w:val="18"/>
                <w:szCs w:val="18"/>
              </w:rPr>
              <w:t>DA</w:t>
            </w:r>
          </w:p>
        </w:tc>
      </w:tr>
      <w:tr w:rsidR="00BA2053" w:rsidRPr="00BA2053" w14:paraId="5E379266" w14:textId="77777777" w:rsidTr="009F1ED1">
        <w:tc>
          <w:tcPr>
            <w:tcW w:w="791" w:type="dxa"/>
          </w:tcPr>
          <w:p w14:paraId="1F011BD7"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2.</w:t>
            </w:r>
          </w:p>
        </w:tc>
        <w:tc>
          <w:tcPr>
            <w:tcW w:w="2737" w:type="dxa"/>
          </w:tcPr>
          <w:p w14:paraId="0895C18E" w14:textId="77777777" w:rsidR="00BA2053" w:rsidRPr="00BA2053" w:rsidRDefault="00BA2053" w:rsidP="00BA2053">
            <w:pPr>
              <w:pStyle w:val="t-9-8"/>
              <w:jc w:val="center"/>
              <w:rPr>
                <w:rFonts w:ascii="Arial" w:eastAsia="Calibri" w:hAnsi="Arial" w:cs="Arial"/>
                <w:sz w:val="18"/>
                <w:szCs w:val="18"/>
                <w:lang w:val="en-US"/>
              </w:rPr>
            </w:pPr>
            <w:r w:rsidRPr="00BA2053">
              <w:rPr>
                <w:rFonts w:ascii="Arial" w:eastAsia="Calibri" w:hAnsi="Arial" w:cs="Arial"/>
                <w:sz w:val="18"/>
                <w:szCs w:val="18"/>
                <w:lang w:val="en-US"/>
              </w:rPr>
              <w:t>Rakovac (kod nadvožnjaka)</w:t>
            </w:r>
          </w:p>
        </w:tc>
        <w:tc>
          <w:tcPr>
            <w:tcW w:w="2313" w:type="dxa"/>
          </w:tcPr>
          <w:p w14:paraId="742F0BC5" w14:textId="77777777" w:rsidR="00BA2053" w:rsidRPr="00BA2053" w:rsidRDefault="00BA2053" w:rsidP="00BA2053">
            <w:pPr>
              <w:pStyle w:val="t-9-8"/>
              <w:jc w:val="center"/>
              <w:rPr>
                <w:rFonts w:ascii="Arial" w:hAnsi="Arial" w:cs="Arial"/>
                <w:color w:val="FF0000"/>
                <w:sz w:val="18"/>
                <w:szCs w:val="18"/>
              </w:rPr>
            </w:pPr>
            <w:r w:rsidRPr="00BA2053">
              <w:rPr>
                <w:rFonts w:ascii="Arial" w:hAnsi="Arial" w:cs="Arial"/>
                <w:sz w:val="18"/>
                <w:szCs w:val="18"/>
              </w:rPr>
              <w:t>2,24 m³/1.608,92</w:t>
            </w:r>
          </w:p>
        </w:tc>
        <w:tc>
          <w:tcPr>
            <w:tcW w:w="2030" w:type="dxa"/>
          </w:tcPr>
          <w:p w14:paraId="4BE384B2" w14:textId="77777777" w:rsidR="00BA2053" w:rsidRPr="00BA2053" w:rsidRDefault="00BA2053" w:rsidP="00BA2053">
            <w:pPr>
              <w:pStyle w:val="t-9-8"/>
              <w:jc w:val="center"/>
              <w:rPr>
                <w:rFonts w:ascii="Arial" w:eastAsia="Calibri" w:hAnsi="Arial" w:cs="Arial"/>
                <w:color w:val="FF0000"/>
                <w:sz w:val="18"/>
                <w:szCs w:val="18"/>
                <w:lang w:val="en-US"/>
              </w:rPr>
            </w:pPr>
            <w:r w:rsidRPr="00BA2053">
              <w:rPr>
                <w:rFonts w:ascii="Arial" w:eastAsia="Calibri" w:hAnsi="Arial" w:cs="Arial"/>
                <w:sz w:val="18"/>
                <w:szCs w:val="18"/>
                <w:lang w:val="en-US"/>
              </w:rPr>
              <w:t>miješani komunalni otpad</w:t>
            </w:r>
          </w:p>
        </w:tc>
        <w:tc>
          <w:tcPr>
            <w:tcW w:w="2018" w:type="dxa"/>
          </w:tcPr>
          <w:p w14:paraId="72666B84"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3233762E" w14:textId="77777777" w:rsidTr="009F1ED1">
        <w:tc>
          <w:tcPr>
            <w:tcW w:w="791" w:type="dxa"/>
          </w:tcPr>
          <w:p w14:paraId="14F83F2E"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3.</w:t>
            </w:r>
          </w:p>
        </w:tc>
        <w:tc>
          <w:tcPr>
            <w:tcW w:w="2737" w:type="dxa"/>
          </w:tcPr>
          <w:p w14:paraId="129C7F50" w14:textId="77777777" w:rsidR="00BA2053" w:rsidRPr="00BA2053" w:rsidRDefault="00BA2053" w:rsidP="00BA2053">
            <w:pPr>
              <w:pStyle w:val="t-9-8"/>
              <w:jc w:val="center"/>
              <w:rPr>
                <w:rFonts w:ascii="Arial" w:eastAsia="Calibri" w:hAnsi="Arial" w:cs="Arial"/>
                <w:sz w:val="18"/>
                <w:szCs w:val="18"/>
                <w:lang w:val="en-US"/>
              </w:rPr>
            </w:pPr>
            <w:r w:rsidRPr="00BA2053">
              <w:rPr>
                <w:rFonts w:ascii="Arial" w:eastAsia="Calibri" w:hAnsi="Arial" w:cs="Arial"/>
                <w:sz w:val="18"/>
                <w:szCs w:val="18"/>
                <w:lang w:val="en-US"/>
              </w:rPr>
              <w:t>Slunjska Brda (Škrtići)</w:t>
            </w:r>
          </w:p>
        </w:tc>
        <w:tc>
          <w:tcPr>
            <w:tcW w:w="2313" w:type="dxa"/>
          </w:tcPr>
          <w:p w14:paraId="18CCCB00"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2,66 m³/1.860,59</w:t>
            </w:r>
          </w:p>
        </w:tc>
        <w:tc>
          <w:tcPr>
            <w:tcW w:w="2030" w:type="dxa"/>
          </w:tcPr>
          <w:p w14:paraId="0394758D" w14:textId="77777777" w:rsidR="00BA2053" w:rsidRPr="00BA2053" w:rsidRDefault="00BA2053" w:rsidP="00BA2053">
            <w:pPr>
              <w:pStyle w:val="t-9-8"/>
              <w:jc w:val="center"/>
              <w:rPr>
                <w:rFonts w:ascii="Arial" w:eastAsia="Calibri" w:hAnsi="Arial" w:cs="Arial"/>
                <w:sz w:val="18"/>
                <w:szCs w:val="18"/>
                <w:lang w:val="en-US"/>
              </w:rPr>
            </w:pPr>
            <w:r w:rsidRPr="00BA2053">
              <w:rPr>
                <w:rFonts w:ascii="Arial" w:eastAsia="Calibri" w:hAnsi="Arial" w:cs="Arial"/>
                <w:sz w:val="18"/>
                <w:szCs w:val="18"/>
                <w:lang w:val="en-US"/>
              </w:rPr>
              <w:t>miješani i građevinski otpad</w:t>
            </w:r>
          </w:p>
        </w:tc>
        <w:tc>
          <w:tcPr>
            <w:tcW w:w="2018" w:type="dxa"/>
          </w:tcPr>
          <w:p w14:paraId="716E5EB0"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7FB366D1" w14:textId="77777777" w:rsidTr="009F1ED1">
        <w:tc>
          <w:tcPr>
            <w:tcW w:w="791" w:type="dxa"/>
          </w:tcPr>
          <w:p w14:paraId="7B49A071"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4.</w:t>
            </w:r>
          </w:p>
        </w:tc>
        <w:tc>
          <w:tcPr>
            <w:tcW w:w="2737" w:type="dxa"/>
          </w:tcPr>
          <w:p w14:paraId="529D182B" w14:textId="77777777" w:rsidR="00BA2053" w:rsidRPr="00BA2053" w:rsidRDefault="00BA2053" w:rsidP="00BA2053">
            <w:pPr>
              <w:pStyle w:val="t-9-8"/>
              <w:jc w:val="center"/>
              <w:rPr>
                <w:rFonts w:ascii="Arial" w:eastAsia="Calibri" w:hAnsi="Arial" w:cs="Arial"/>
                <w:sz w:val="18"/>
                <w:szCs w:val="18"/>
                <w:lang w:val="en-US"/>
              </w:rPr>
            </w:pPr>
            <w:r w:rsidRPr="00BA2053">
              <w:rPr>
                <w:rFonts w:ascii="Arial" w:eastAsia="Calibri" w:hAnsi="Arial" w:cs="Arial"/>
                <w:sz w:val="18"/>
                <w:szCs w:val="18"/>
                <w:lang w:val="en-US"/>
              </w:rPr>
              <w:t>Selišće (kod doma)</w:t>
            </w:r>
          </w:p>
        </w:tc>
        <w:tc>
          <w:tcPr>
            <w:tcW w:w="2313" w:type="dxa"/>
          </w:tcPr>
          <w:p w14:paraId="6FB5130B"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4,38 m³/10.512,50</w:t>
            </w:r>
          </w:p>
        </w:tc>
        <w:tc>
          <w:tcPr>
            <w:tcW w:w="2030" w:type="dxa"/>
          </w:tcPr>
          <w:p w14:paraId="10A87CA4" w14:textId="77777777" w:rsidR="00BA2053" w:rsidRPr="00BA2053" w:rsidRDefault="00BA2053" w:rsidP="00BA2053">
            <w:pPr>
              <w:pStyle w:val="t-9-8"/>
              <w:jc w:val="center"/>
              <w:rPr>
                <w:rFonts w:ascii="Arial" w:eastAsia="Calibri" w:hAnsi="Arial" w:cs="Arial"/>
                <w:sz w:val="18"/>
                <w:szCs w:val="18"/>
                <w:lang w:val="en-US"/>
              </w:rPr>
            </w:pPr>
            <w:r w:rsidRPr="00BA2053">
              <w:rPr>
                <w:rFonts w:ascii="Arial" w:eastAsia="Calibri" w:hAnsi="Arial" w:cs="Arial"/>
                <w:sz w:val="18"/>
                <w:szCs w:val="18"/>
                <w:lang w:val="en-US"/>
              </w:rPr>
              <w:t>Građevinski otpad</w:t>
            </w:r>
          </w:p>
        </w:tc>
        <w:tc>
          <w:tcPr>
            <w:tcW w:w="2018" w:type="dxa"/>
          </w:tcPr>
          <w:p w14:paraId="2AC26BEF"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7777698A" w14:textId="77777777" w:rsidTr="009F1ED1">
        <w:tc>
          <w:tcPr>
            <w:tcW w:w="791" w:type="dxa"/>
          </w:tcPr>
          <w:p w14:paraId="207C6C92"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5.</w:t>
            </w:r>
          </w:p>
        </w:tc>
        <w:tc>
          <w:tcPr>
            <w:tcW w:w="2737" w:type="dxa"/>
          </w:tcPr>
          <w:p w14:paraId="605DCE44"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Kamensko (iza groblja)</w:t>
            </w:r>
          </w:p>
        </w:tc>
        <w:tc>
          <w:tcPr>
            <w:tcW w:w="2313" w:type="dxa"/>
          </w:tcPr>
          <w:p w14:paraId="09BEED82"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9,84 m³/8.867,50</w:t>
            </w:r>
          </w:p>
        </w:tc>
        <w:tc>
          <w:tcPr>
            <w:tcW w:w="2030" w:type="dxa"/>
          </w:tcPr>
          <w:p w14:paraId="7CAA4FCB" w14:textId="77777777" w:rsidR="00BA2053" w:rsidRPr="00BA2053" w:rsidRDefault="00BA2053" w:rsidP="00BA2053">
            <w:pPr>
              <w:pStyle w:val="t-9-8"/>
              <w:jc w:val="center"/>
              <w:rPr>
                <w:rFonts w:ascii="Arial" w:hAnsi="Arial" w:cs="Arial"/>
                <w:sz w:val="18"/>
                <w:szCs w:val="18"/>
              </w:rPr>
            </w:pPr>
            <w:r w:rsidRPr="00BA2053">
              <w:rPr>
                <w:rFonts w:ascii="Arial" w:eastAsia="Calibri" w:hAnsi="Arial" w:cs="Arial"/>
                <w:sz w:val="18"/>
                <w:szCs w:val="18"/>
                <w:lang w:val="en-US"/>
              </w:rPr>
              <w:t>miješani i građevinski otpad</w:t>
            </w:r>
          </w:p>
        </w:tc>
        <w:tc>
          <w:tcPr>
            <w:tcW w:w="2018" w:type="dxa"/>
          </w:tcPr>
          <w:p w14:paraId="2CC40819"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05D1DDD8" w14:textId="77777777" w:rsidTr="009F1ED1">
        <w:tc>
          <w:tcPr>
            <w:tcW w:w="791" w:type="dxa"/>
          </w:tcPr>
          <w:p w14:paraId="3B18D7C2"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6.</w:t>
            </w:r>
          </w:p>
        </w:tc>
        <w:tc>
          <w:tcPr>
            <w:tcW w:w="2737" w:type="dxa"/>
          </w:tcPr>
          <w:p w14:paraId="4319F46F" w14:textId="77777777" w:rsidR="00BA2053" w:rsidRPr="00BA2053" w:rsidRDefault="00BA2053" w:rsidP="00BA2053">
            <w:pPr>
              <w:pStyle w:val="t-9-8"/>
              <w:jc w:val="center"/>
              <w:rPr>
                <w:rFonts w:ascii="Arial" w:hAnsi="Arial" w:cs="Arial"/>
                <w:sz w:val="18"/>
                <w:szCs w:val="18"/>
              </w:rPr>
            </w:pPr>
            <w:r w:rsidRPr="00BA2053">
              <w:rPr>
                <w:rFonts w:ascii="Arial" w:eastAsia="Calibri" w:hAnsi="Arial" w:cs="Arial"/>
                <w:sz w:val="18"/>
                <w:szCs w:val="18"/>
                <w:lang w:val="en-US"/>
              </w:rPr>
              <w:t>Otpad iznad zone Logorište</w:t>
            </w:r>
          </w:p>
        </w:tc>
        <w:tc>
          <w:tcPr>
            <w:tcW w:w="2313" w:type="dxa"/>
          </w:tcPr>
          <w:p w14:paraId="55C320B0" w14:textId="3838D691"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9,04 m³/8.092,50</w:t>
            </w:r>
          </w:p>
        </w:tc>
        <w:tc>
          <w:tcPr>
            <w:tcW w:w="2030" w:type="dxa"/>
          </w:tcPr>
          <w:p w14:paraId="39C9DC06"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Građevinski otpad</w:t>
            </w:r>
          </w:p>
        </w:tc>
        <w:tc>
          <w:tcPr>
            <w:tcW w:w="2018" w:type="dxa"/>
          </w:tcPr>
          <w:p w14:paraId="100AB517"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3FCE90A9" w14:textId="77777777" w:rsidTr="009F1ED1">
        <w:tc>
          <w:tcPr>
            <w:tcW w:w="791" w:type="dxa"/>
          </w:tcPr>
          <w:p w14:paraId="5F385A91"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7.</w:t>
            </w:r>
          </w:p>
        </w:tc>
        <w:tc>
          <w:tcPr>
            <w:tcW w:w="2737" w:type="dxa"/>
          </w:tcPr>
          <w:p w14:paraId="0FF7683C"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Parkiralište kod Doma HV</w:t>
            </w:r>
          </w:p>
        </w:tc>
        <w:tc>
          <w:tcPr>
            <w:tcW w:w="2313" w:type="dxa"/>
          </w:tcPr>
          <w:p w14:paraId="21668D6E" w14:textId="778C3A89"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 m³</w:t>
            </w:r>
          </w:p>
        </w:tc>
        <w:tc>
          <w:tcPr>
            <w:tcW w:w="2030" w:type="dxa"/>
          </w:tcPr>
          <w:p w14:paraId="764C814F"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Građevinski otpad</w:t>
            </w:r>
          </w:p>
        </w:tc>
        <w:tc>
          <w:tcPr>
            <w:tcW w:w="2018" w:type="dxa"/>
          </w:tcPr>
          <w:p w14:paraId="7009B76C" w14:textId="77777777" w:rsidR="00BA2053" w:rsidRPr="00BA2053" w:rsidRDefault="00BA2053" w:rsidP="00BA2053">
            <w:pPr>
              <w:pStyle w:val="t-9-8"/>
              <w:jc w:val="center"/>
              <w:rPr>
                <w:rFonts w:ascii="Arial" w:hAnsi="Arial" w:cs="Arial"/>
                <w:color w:val="FF0000"/>
                <w:sz w:val="18"/>
                <w:szCs w:val="18"/>
              </w:rPr>
            </w:pPr>
            <w:r w:rsidRPr="00BA2053">
              <w:rPr>
                <w:rFonts w:ascii="Arial" w:hAnsi="Arial" w:cs="Arial"/>
                <w:sz w:val="18"/>
                <w:szCs w:val="18"/>
              </w:rPr>
              <w:t>DA</w:t>
            </w:r>
          </w:p>
        </w:tc>
      </w:tr>
      <w:tr w:rsidR="00BA2053" w:rsidRPr="00BA2053" w14:paraId="08C95B71" w14:textId="77777777" w:rsidTr="009F1ED1">
        <w:tc>
          <w:tcPr>
            <w:tcW w:w="791" w:type="dxa"/>
          </w:tcPr>
          <w:p w14:paraId="729088EB"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8.</w:t>
            </w:r>
          </w:p>
        </w:tc>
        <w:tc>
          <w:tcPr>
            <w:tcW w:w="2737" w:type="dxa"/>
          </w:tcPr>
          <w:p w14:paraId="2DE1A44C" w14:textId="77777777" w:rsidR="00BA2053" w:rsidRPr="00BA2053" w:rsidRDefault="00BA2053" w:rsidP="00BA2053">
            <w:pPr>
              <w:jc w:val="center"/>
              <w:rPr>
                <w:rFonts w:ascii="Arial" w:hAnsi="Arial" w:cs="Arial"/>
                <w:sz w:val="18"/>
                <w:szCs w:val="18"/>
              </w:rPr>
            </w:pPr>
            <w:r w:rsidRPr="00BA2053">
              <w:rPr>
                <w:rFonts w:ascii="Arial" w:hAnsi="Arial" w:cs="Arial"/>
                <w:sz w:val="18"/>
                <w:szCs w:val="18"/>
              </w:rPr>
              <w:t>Gaza, prognaničko naselje</w:t>
            </w:r>
          </w:p>
        </w:tc>
        <w:tc>
          <w:tcPr>
            <w:tcW w:w="2313" w:type="dxa"/>
          </w:tcPr>
          <w:p w14:paraId="4468B414"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6,78 m³/5.441,25</w:t>
            </w:r>
          </w:p>
        </w:tc>
        <w:tc>
          <w:tcPr>
            <w:tcW w:w="2030" w:type="dxa"/>
          </w:tcPr>
          <w:p w14:paraId="7FD12D24" w14:textId="77777777" w:rsidR="00BA2053" w:rsidRPr="00BA2053" w:rsidRDefault="00BA2053" w:rsidP="00BA2053">
            <w:pPr>
              <w:pStyle w:val="t-9-8"/>
              <w:jc w:val="center"/>
              <w:rPr>
                <w:rFonts w:ascii="Arial" w:hAnsi="Arial" w:cs="Arial"/>
                <w:i/>
                <w:iCs/>
                <w:sz w:val="18"/>
                <w:szCs w:val="18"/>
              </w:rPr>
            </w:pPr>
            <w:r w:rsidRPr="00BA2053">
              <w:rPr>
                <w:rFonts w:ascii="Arial" w:eastAsia="Calibri" w:hAnsi="Arial" w:cs="Arial"/>
                <w:sz w:val="18"/>
                <w:szCs w:val="18"/>
                <w:lang w:val="en-US"/>
              </w:rPr>
              <w:t>miješani i građevinski otpad</w:t>
            </w:r>
          </w:p>
        </w:tc>
        <w:tc>
          <w:tcPr>
            <w:tcW w:w="2018" w:type="dxa"/>
          </w:tcPr>
          <w:p w14:paraId="16BDC208"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155D87A0" w14:textId="77777777" w:rsidTr="009F1ED1">
        <w:tc>
          <w:tcPr>
            <w:tcW w:w="791" w:type="dxa"/>
          </w:tcPr>
          <w:p w14:paraId="2FC5A9CF"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9.</w:t>
            </w:r>
          </w:p>
        </w:tc>
        <w:tc>
          <w:tcPr>
            <w:tcW w:w="2737" w:type="dxa"/>
          </w:tcPr>
          <w:p w14:paraId="4D104709"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Orlovac (Šumbar)</w:t>
            </w:r>
          </w:p>
        </w:tc>
        <w:tc>
          <w:tcPr>
            <w:tcW w:w="2313" w:type="dxa"/>
          </w:tcPr>
          <w:p w14:paraId="04820023"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8,02m³/6.408,75</w:t>
            </w:r>
          </w:p>
        </w:tc>
        <w:tc>
          <w:tcPr>
            <w:tcW w:w="2030" w:type="dxa"/>
          </w:tcPr>
          <w:p w14:paraId="0A4BE65B"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Građevinski otpad</w:t>
            </w:r>
          </w:p>
        </w:tc>
        <w:tc>
          <w:tcPr>
            <w:tcW w:w="2018" w:type="dxa"/>
          </w:tcPr>
          <w:p w14:paraId="1CD0E7E9"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14DA9930" w14:textId="77777777" w:rsidTr="009F1ED1">
        <w:tc>
          <w:tcPr>
            <w:tcW w:w="791" w:type="dxa"/>
          </w:tcPr>
          <w:p w14:paraId="4028BE85"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10.</w:t>
            </w:r>
          </w:p>
        </w:tc>
        <w:tc>
          <w:tcPr>
            <w:tcW w:w="2737" w:type="dxa"/>
          </w:tcPr>
          <w:p w14:paraId="7621D366"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Stative kod škole</w:t>
            </w:r>
          </w:p>
        </w:tc>
        <w:tc>
          <w:tcPr>
            <w:tcW w:w="2313" w:type="dxa"/>
          </w:tcPr>
          <w:p w14:paraId="0AB7DD27"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6 m³/8.000,00</w:t>
            </w:r>
          </w:p>
        </w:tc>
        <w:tc>
          <w:tcPr>
            <w:tcW w:w="2030" w:type="dxa"/>
          </w:tcPr>
          <w:p w14:paraId="4AABE6A0"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Građevinski otpad</w:t>
            </w:r>
          </w:p>
        </w:tc>
        <w:tc>
          <w:tcPr>
            <w:tcW w:w="2018" w:type="dxa"/>
          </w:tcPr>
          <w:p w14:paraId="3FBB7093"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1EFE079F" w14:textId="77777777" w:rsidTr="009F1ED1">
        <w:tc>
          <w:tcPr>
            <w:tcW w:w="791" w:type="dxa"/>
          </w:tcPr>
          <w:p w14:paraId="21337B7D"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11.</w:t>
            </w:r>
          </w:p>
        </w:tc>
        <w:tc>
          <w:tcPr>
            <w:tcW w:w="2737" w:type="dxa"/>
          </w:tcPr>
          <w:p w14:paraId="4F1534F7"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Primorska (kod groblja)</w:t>
            </w:r>
          </w:p>
        </w:tc>
        <w:tc>
          <w:tcPr>
            <w:tcW w:w="2313" w:type="dxa"/>
          </w:tcPr>
          <w:p w14:paraId="7B9DB74D"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5,1 m³/5.131,25</w:t>
            </w:r>
          </w:p>
        </w:tc>
        <w:tc>
          <w:tcPr>
            <w:tcW w:w="2030" w:type="dxa"/>
          </w:tcPr>
          <w:p w14:paraId="6C8E016D"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Miješani otpad</w:t>
            </w:r>
          </w:p>
        </w:tc>
        <w:tc>
          <w:tcPr>
            <w:tcW w:w="2018" w:type="dxa"/>
          </w:tcPr>
          <w:p w14:paraId="1ED9A790"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27EB6B15" w14:textId="77777777" w:rsidTr="009F1ED1">
        <w:tc>
          <w:tcPr>
            <w:tcW w:w="791" w:type="dxa"/>
          </w:tcPr>
          <w:p w14:paraId="12771D1B"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12.</w:t>
            </w:r>
          </w:p>
        </w:tc>
        <w:tc>
          <w:tcPr>
            <w:tcW w:w="2737" w:type="dxa"/>
          </w:tcPr>
          <w:p w14:paraId="7EA44D14"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Kanal Kupa-Kupa</w:t>
            </w:r>
          </w:p>
        </w:tc>
        <w:tc>
          <w:tcPr>
            <w:tcW w:w="2313" w:type="dxa"/>
          </w:tcPr>
          <w:p w14:paraId="002DE1EB"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1,5 m³/3.556,25</w:t>
            </w:r>
          </w:p>
        </w:tc>
        <w:tc>
          <w:tcPr>
            <w:tcW w:w="2030" w:type="dxa"/>
          </w:tcPr>
          <w:p w14:paraId="7B40AC57" w14:textId="77777777" w:rsidR="00BA2053" w:rsidRPr="00BA2053" w:rsidRDefault="00BA2053" w:rsidP="00BA2053">
            <w:pPr>
              <w:pStyle w:val="t-9-8"/>
              <w:jc w:val="center"/>
              <w:rPr>
                <w:rFonts w:ascii="Arial" w:hAnsi="Arial" w:cs="Arial"/>
                <w:i/>
                <w:iCs/>
                <w:sz w:val="18"/>
                <w:szCs w:val="18"/>
              </w:rPr>
            </w:pPr>
            <w:r w:rsidRPr="00BA2053">
              <w:rPr>
                <w:rFonts w:ascii="Arial" w:eastAsia="Calibri" w:hAnsi="Arial" w:cs="Arial"/>
                <w:sz w:val="18"/>
                <w:szCs w:val="18"/>
                <w:lang w:val="en-US"/>
              </w:rPr>
              <w:t>miješani i građevinski otpad</w:t>
            </w:r>
          </w:p>
        </w:tc>
        <w:tc>
          <w:tcPr>
            <w:tcW w:w="2018" w:type="dxa"/>
          </w:tcPr>
          <w:p w14:paraId="7B2079BE"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6E80B3D4" w14:textId="77777777" w:rsidTr="009F1ED1">
        <w:tc>
          <w:tcPr>
            <w:tcW w:w="791" w:type="dxa"/>
          </w:tcPr>
          <w:p w14:paraId="0D77BE41"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13.</w:t>
            </w:r>
          </w:p>
        </w:tc>
        <w:tc>
          <w:tcPr>
            <w:tcW w:w="2737" w:type="dxa"/>
          </w:tcPr>
          <w:p w14:paraId="45CA6AE0"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Čurjaci prema Rečici</w:t>
            </w:r>
          </w:p>
        </w:tc>
        <w:tc>
          <w:tcPr>
            <w:tcW w:w="2313" w:type="dxa"/>
          </w:tcPr>
          <w:p w14:paraId="0172F41D" w14:textId="59AE8D02"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14,25 m³/12.577,50</w:t>
            </w:r>
          </w:p>
        </w:tc>
        <w:tc>
          <w:tcPr>
            <w:tcW w:w="2030" w:type="dxa"/>
          </w:tcPr>
          <w:p w14:paraId="320B9CC1" w14:textId="77777777" w:rsidR="00BA2053" w:rsidRPr="00BA2053" w:rsidRDefault="00BA2053" w:rsidP="00BA2053">
            <w:pPr>
              <w:pStyle w:val="t-9-8"/>
              <w:jc w:val="center"/>
              <w:rPr>
                <w:rFonts w:ascii="Arial" w:hAnsi="Arial" w:cs="Arial"/>
                <w:i/>
                <w:iCs/>
                <w:sz w:val="18"/>
                <w:szCs w:val="18"/>
              </w:rPr>
            </w:pPr>
            <w:r w:rsidRPr="00BA2053">
              <w:rPr>
                <w:rFonts w:ascii="Arial" w:eastAsia="Calibri" w:hAnsi="Arial" w:cs="Arial"/>
                <w:sz w:val="18"/>
                <w:szCs w:val="18"/>
                <w:lang w:val="en-US"/>
              </w:rPr>
              <w:t>miješani i građevinski otpad</w:t>
            </w:r>
          </w:p>
        </w:tc>
        <w:tc>
          <w:tcPr>
            <w:tcW w:w="2018" w:type="dxa"/>
          </w:tcPr>
          <w:p w14:paraId="02897601"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7C6009B9" w14:textId="77777777" w:rsidTr="009F1ED1">
        <w:tc>
          <w:tcPr>
            <w:tcW w:w="791" w:type="dxa"/>
          </w:tcPr>
          <w:p w14:paraId="5A7FBBB3"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14.</w:t>
            </w:r>
          </w:p>
        </w:tc>
        <w:tc>
          <w:tcPr>
            <w:tcW w:w="2737" w:type="dxa"/>
          </w:tcPr>
          <w:p w14:paraId="71509592" w14:textId="18646DA8" w:rsidR="00BA2053" w:rsidRPr="00BA2053" w:rsidRDefault="00BA2053" w:rsidP="00BA2053">
            <w:pPr>
              <w:jc w:val="center"/>
              <w:rPr>
                <w:rFonts w:ascii="Arial" w:eastAsia="Calibri" w:hAnsi="Arial" w:cs="Arial"/>
                <w:sz w:val="18"/>
                <w:szCs w:val="18"/>
                <w:lang w:val="en-US"/>
              </w:rPr>
            </w:pPr>
            <w:proofErr w:type="spellStart"/>
            <w:r w:rsidRPr="00BA2053">
              <w:rPr>
                <w:rFonts w:ascii="Arial" w:eastAsia="Calibri" w:hAnsi="Arial" w:cs="Arial"/>
                <w:sz w:val="18"/>
                <w:szCs w:val="18"/>
                <w:lang w:val="en-US"/>
              </w:rPr>
              <w:t>Husje</w:t>
            </w:r>
            <w:proofErr w:type="spellEnd"/>
            <w:r w:rsidRPr="00BA2053">
              <w:rPr>
                <w:rFonts w:ascii="Arial" w:eastAsia="Calibri" w:hAnsi="Arial" w:cs="Arial"/>
                <w:sz w:val="18"/>
                <w:szCs w:val="18"/>
                <w:lang w:val="en-US"/>
              </w:rPr>
              <w:t xml:space="preserve">, </w:t>
            </w:r>
            <w:proofErr w:type="spellStart"/>
            <w:r w:rsidRPr="00BA2053">
              <w:rPr>
                <w:rFonts w:ascii="Arial" w:eastAsia="Calibri" w:hAnsi="Arial" w:cs="Arial"/>
                <w:sz w:val="18"/>
                <w:szCs w:val="18"/>
                <w:lang w:val="en-US"/>
              </w:rPr>
              <w:t>okretišta</w:t>
            </w:r>
            <w:proofErr w:type="spellEnd"/>
          </w:p>
        </w:tc>
        <w:tc>
          <w:tcPr>
            <w:tcW w:w="2313" w:type="dxa"/>
          </w:tcPr>
          <w:p w14:paraId="3B86F02F" w14:textId="5FCF7708" w:rsidR="00BA2053" w:rsidRPr="00BA2053" w:rsidRDefault="00BA2053" w:rsidP="00BA2053">
            <w:pPr>
              <w:jc w:val="center"/>
              <w:rPr>
                <w:rFonts w:ascii="Arial" w:eastAsia="Times New Roman" w:hAnsi="Arial" w:cs="Arial"/>
                <w:sz w:val="18"/>
                <w:szCs w:val="18"/>
                <w:lang w:eastAsia="hr-HR"/>
              </w:rPr>
            </w:pPr>
            <w:r w:rsidRPr="00BA2053">
              <w:rPr>
                <w:rFonts w:ascii="Arial" w:eastAsia="Times New Roman" w:hAnsi="Arial" w:cs="Arial"/>
                <w:sz w:val="18"/>
                <w:szCs w:val="18"/>
                <w:lang w:eastAsia="hr-HR"/>
              </w:rPr>
              <w:t xml:space="preserve">27,54 </w:t>
            </w:r>
            <w:r w:rsidRPr="00BA2053">
              <w:rPr>
                <w:rFonts w:ascii="Arial" w:hAnsi="Arial" w:cs="Arial"/>
                <w:sz w:val="18"/>
                <w:szCs w:val="18"/>
              </w:rPr>
              <w:t>m³/18.661,25</w:t>
            </w:r>
          </w:p>
        </w:tc>
        <w:tc>
          <w:tcPr>
            <w:tcW w:w="2030" w:type="dxa"/>
          </w:tcPr>
          <w:p w14:paraId="42B91583" w14:textId="77777777" w:rsidR="00BA2053" w:rsidRPr="00BA2053" w:rsidRDefault="00BA2053" w:rsidP="00BA2053">
            <w:pPr>
              <w:pStyle w:val="t-9-8"/>
              <w:jc w:val="center"/>
              <w:rPr>
                <w:rFonts w:ascii="Arial" w:hAnsi="Arial" w:cs="Arial"/>
                <w:sz w:val="18"/>
                <w:szCs w:val="18"/>
              </w:rPr>
            </w:pPr>
            <w:r w:rsidRPr="00BA2053">
              <w:rPr>
                <w:rFonts w:ascii="Arial" w:eastAsia="Calibri" w:hAnsi="Arial" w:cs="Arial"/>
                <w:sz w:val="18"/>
                <w:szCs w:val="18"/>
                <w:lang w:val="en-US"/>
              </w:rPr>
              <w:t>miješani i građevinski otpad</w:t>
            </w:r>
          </w:p>
        </w:tc>
        <w:tc>
          <w:tcPr>
            <w:tcW w:w="2018" w:type="dxa"/>
          </w:tcPr>
          <w:p w14:paraId="517B25A5"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6C5A69D7" w14:textId="77777777" w:rsidTr="009F1ED1">
        <w:tc>
          <w:tcPr>
            <w:tcW w:w="791" w:type="dxa"/>
          </w:tcPr>
          <w:p w14:paraId="0B61F5CC"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15.</w:t>
            </w:r>
          </w:p>
        </w:tc>
        <w:tc>
          <w:tcPr>
            <w:tcW w:w="2737" w:type="dxa"/>
          </w:tcPr>
          <w:p w14:paraId="481F42B0" w14:textId="77777777" w:rsidR="00BA2053" w:rsidRPr="00BA2053" w:rsidRDefault="00BA2053" w:rsidP="00BA2053">
            <w:pPr>
              <w:pStyle w:val="t-9-8"/>
              <w:jc w:val="center"/>
              <w:rPr>
                <w:rFonts w:ascii="Arial" w:eastAsia="Calibri" w:hAnsi="Arial" w:cs="Arial"/>
                <w:sz w:val="18"/>
                <w:szCs w:val="18"/>
                <w:lang w:val="en-US"/>
              </w:rPr>
            </w:pPr>
            <w:r w:rsidRPr="00BA2053">
              <w:rPr>
                <w:rFonts w:ascii="Arial" w:hAnsi="Arial" w:cs="Arial"/>
                <w:sz w:val="18"/>
                <w:szCs w:val="18"/>
                <w:lang w:val="en-US" w:eastAsia="en-US"/>
              </w:rPr>
              <w:t>Šišljavić – obala Kupe</w:t>
            </w:r>
          </w:p>
        </w:tc>
        <w:tc>
          <w:tcPr>
            <w:tcW w:w="2313" w:type="dxa"/>
          </w:tcPr>
          <w:p w14:paraId="724E40E3" w14:textId="77777777" w:rsidR="00BA2053" w:rsidRPr="00BA2053" w:rsidRDefault="00BA2053" w:rsidP="00BA2053">
            <w:pPr>
              <w:jc w:val="center"/>
              <w:rPr>
                <w:rFonts w:ascii="Arial" w:eastAsia="Times New Roman" w:hAnsi="Arial" w:cs="Arial"/>
                <w:sz w:val="18"/>
                <w:szCs w:val="18"/>
                <w:lang w:eastAsia="hr-HR"/>
              </w:rPr>
            </w:pPr>
            <w:r w:rsidRPr="00BA2053">
              <w:rPr>
                <w:rFonts w:ascii="Arial" w:eastAsia="Times New Roman" w:hAnsi="Arial" w:cs="Arial"/>
                <w:sz w:val="18"/>
                <w:szCs w:val="18"/>
                <w:lang w:eastAsia="hr-HR"/>
              </w:rPr>
              <w:t>10</w:t>
            </w:r>
            <w:r w:rsidRPr="00BA2053">
              <w:rPr>
                <w:rFonts w:ascii="Arial" w:hAnsi="Arial" w:cs="Arial"/>
                <w:sz w:val="18"/>
                <w:szCs w:val="18"/>
              </w:rPr>
              <w:t xml:space="preserve"> m³</w:t>
            </w:r>
          </w:p>
        </w:tc>
        <w:tc>
          <w:tcPr>
            <w:tcW w:w="2030" w:type="dxa"/>
          </w:tcPr>
          <w:p w14:paraId="3F1C3455" w14:textId="77777777" w:rsidR="00BA2053" w:rsidRPr="00BA2053" w:rsidRDefault="00BA2053" w:rsidP="00BA2053">
            <w:pPr>
              <w:pStyle w:val="t-9-8"/>
              <w:jc w:val="center"/>
              <w:rPr>
                <w:rFonts w:ascii="Arial" w:eastAsia="Calibri" w:hAnsi="Arial" w:cs="Arial"/>
                <w:sz w:val="18"/>
                <w:szCs w:val="18"/>
                <w:lang w:val="en-US"/>
              </w:rPr>
            </w:pPr>
            <w:r w:rsidRPr="00BA2053">
              <w:rPr>
                <w:rFonts w:ascii="Arial" w:eastAsia="Calibri" w:hAnsi="Arial" w:cs="Arial"/>
                <w:sz w:val="18"/>
                <w:szCs w:val="18"/>
                <w:lang w:val="en-US"/>
              </w:rPr>
              <w:t>Otpad koji sadrži azbest</w:t>
            </w:r>
          </w:p>
        </w:tc>
        <w:tc>
          <w:tcPr>
            <w:tcW w:w="2018" w:type="dxa"/>
          </w:tcPr>
          <w:p w14:paraId="38108210"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r w:rsidR="00BA2053" w:rsidRPr="00BA2053" w14:paraId="1FCA1056" w14:textId="77777777" w:rsidTr="009F1ED1">
        <w:tc>
          <w:tcPr>
            <w:tcW w:w="791" w:type="dxa"/>
          </w:tcPr>
          <w:p w14:paraId="639B48A0" w14:textId="3516662B"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16.</w:t>
            </w:r>
          </w:p>
        </w:tc>
        <w:tc>
          <w:tcPr>
            <w:tcW w:w="2737" w:type="dxa"/>
          </w:tcPr>
          <w:p w14:paraId="573E1524" w14:textId="77777777" w:rsidR="00BA2053" w:rsidRPr="00BA2053" w:rsidRDefault="00BA2053" w:rsidP="00BA2053">
            <w:pPr>
              <w:pStyle w:val="t-9-8"/>
              <w:jc w:val="center"/>
              <w:rPr>
                <w:rFonts w:ascii="Arial" w:hAnsi="Arial" w:cs="Arial"/>
                <w:sz w:val="18"/>
                <w:szCs w:val="18"/>
                <w:lang w:val="en-US" w:eastAsia="en-US"/>
              </w:rPr>
            </w:pPr>
            <w:r w:rsidRPr="00BA2053">
              <w:rPr>
                <w:rFonts w:ascii="Arial" w:hAnsi="Arial" w:cs="Arial"/>
                <w:sz w:val="18"/>
                <w:szCs w:val="18"/>
                <w:lang w:val="en-US"/>
              </w:rPr>
              <w:t>Zadobarje k.č.br.192/1</w:t>
            </w:r>
          </w:p>
        </w:tc>
        <w:tc>
          <w:tcPr>
            <w:tcW w:w="2313" w:type="dxa"/>
          </w:tcPr>
          <w:p w14:paraId="03BDD8F4" w14:textId="77777777" w:rsidR="00BA2053" w:rsidRPr="00BA2053" w:rsidRDefault="00BA2053" w:rsidP="00BA2053">
            <w:pPr>
              <w:jc w:val="center"/>
              <w:rPr>
                <w:rFonts w:ascii="Arial" w:eastAsia="Times New Roman" w:hAnsi="Arial" w:cs="Arial"/>
                <w:sz w:val="18"/>
                <w:szCs w:val="18"/>
                <w:lang w:eastAsia="hr-HR"/>
              </w:rPr>
            </w:pPr>
            <w:r w:rsidRPr="00BA2053">
              <w:rPr>
                <w:rFonts w:ascii="Arial" w:eastAsia="Times New Roman" w:hAnsi="Arial" w:cs="Arial"/>
                <w:sz w:val="18"/>
                <w:szCs w:val="18"/>
                <w:lang w:eastAsia="hr-HR"/>
              </w:rPr>
              <w:t xml:space="preserve">4 </w:t>
            </w:r>
            <w:r w:rsidRPr="00BA2053">
              <w:rPr>
                <w:rFonts w:ascii="Arial" w:hAnsi="Arial" w:cs="Arial"/>
                <w:sz w:val="18"/>
                <w:szCs w:val="18"/>
              </w:rPr>
              <w:t>m³</w:t>
            </w:r>
          </w:p>
        </w:tc>
        <w:tc>
          <w:tcPr>
            <w:tcW w:w="2030" w:type="dxa"/>
          </w:tcPr>
          <w:p w14:paraId="2538B812" w14:textId="77777777" w:rsidR="00BA2053" w:rsidRPr="00BA2053" w:rsidRDefault="00BA2053" w:rsidP="00BA2053">
            <w:pPr>
              <w:pStyle w:val="t-9-8"/>
              <w:jc w:val="center"/>
              <w:rPr>
                <w:rFonts w:ascii="Arial" w:eastAsia="Calibri" w:hAnsi="Arial" w:cs="Arial"/>
                <w:sz w:val="18"/>
                <w:szCs w:val="18"/>
                <w:lang w:val="en-US"/>
              </w:rPr>
            </w:pPr>
            <w:r w:rsidRPr="00BA2053">
              <w:rPr>
                <w:rFonts w:ascii="Arial" w:eastAsia="Calibri" w:hAnsi="Arial" w:cs="Arial"/>
                <w:sz w:val="18"/>
                <w:szCs w:val="18"/>
                <w:lang w:val="en-US"/>
              </w:rPr>
              <w:t>Građevinski otpad</w:t>
            </w:r>
          </w:p>
        </w:tc>
        <w:tc>
          <w:tcPr>
            <w:tcW w:w="2018" w:type="dxa"/>
          </w:tcPr>
          <w:p w14:paraId="0BFA638F" w14:textId="77777777" w:rsidR="00BA2053" w:rsidRPr="00BA2053" w:rsidRDefault="00BA2053" w:rsidP="00BA2053">
            <w:pPr>
              <w:pStyle w:val="t-9-8"/>
              <w:jc w:val="center"/>
              <w:rPr>
                <w:rFonts w:ascii="Arial" w:hAnsi="Arial" w:cs="Arial"/>
                <w:sz w:val="18"/>
                <w:szCs w:val="18"/>
              </w:rPr>
            </w:pPr>
            <w:r w:rsidRPr="00BA2053">
              <w:rPr>
                <w:rFonts w:ascii="Arial" w:hAnsi="Arial" w:cs="Arial"/>
                <w:sz w:val="18"/>
                <w:szCs w:val="18"/>
              </w:rPr>
              <w:t>DA</w:t>
            </w:r>
          </w:p>
        </w:tc>
      </w:tr>
    </w:tbl>
    <w:p w14:paraId="54288743" w14:textId="77777777" w:rsidR="00BA2053" w:rsidRPr="00BA2053" w:rsidRDefault="00BA2053" w:rsidP="00BA2053">
      <w:pPr>
        <w:pStyle w:val="Heading2"/>
        <w:numPr>
          <w:ilvl w:val="0"/>
          <w:numId w:val="14"/>
        </w:numPr>
        <w:ind w:left="1490"/>
        <w:rPr>
          <w:rFonts w:ascii="Arial" w:hAnsi="Arial" w:cs="Arial"/>
          <w:color w:val="auto"/>
          <w:sz w:val="18"/>
          <w:szCs w:val="18"/>
        </w:rPr>
      </w:pPr>
      <w:bookmarkStart w:id="14" w:name="_Toc504640291"/>
      <w:r w:rsidRPr="00BA2053">
        <w:rPr>
          <w:rFonts w:ascii="Arial" w:hAnsi="Arial" w:cs="Arial"/>
          <w:color w:val="auto"/>
          <w:sz w:val="18"/>
          <w:szCs w:val="18"/>
        </w:rPr>
        <w:lastRenderedPageBreak/>
        <w:t>MJERE POTREBNE ZA OSTVARENJE CILJEVA SMANJIVANJA ILI SPRJEČAVANJA NASTANKA OTPADA, UKLJUČUJUĆI IZOBRAZNO-INFORMATIVNE AKTIVNOSTI I AKCIJE PRIKUPLJANJA OTPADA</w:t>
      </w:r>
      <w:bookmarkEnd w:id="14"/>
    </w:p>
    <w:p w14:paraId="31DA07D5" w14:textId="77777777" w:rsidR="00BA2053" w:rsidRPr="00BA2053" w:rsidRDefault="00BA2053" w:rsidP="00BA2053">
      <w:pPr>
        <w:pStyle w:val="NoSpacing"/>
        <w:ind w:firstLine="360"/>
        <w:jc w:val="both"/>
        <w:rPr>
          <w:rFonts w:ascii="Arial" w:hAnsi="Arial" w:cs="Arial"/>
          <w:sz w:val="18"/>
          <w:szCs w:val="18"/>
        </w:rPr>
      </w:pPr>
    </w:p>
    <w:p w14:paraId="146B3ED6" w14:textId="77777777" w:rsidR="00BA2053" w:rsidRPr="00BA2053" w:rsidRDefault="00BA2053" w:rsidP="00BA2053">
      <w:pPr>
        <w:pStyle w:val="NoSpacing"/>
        <w:jc w:val="both"/>
        <w:rPr>
          <w:rStyle w:val="Strong"/>
          <w:rFonts w:ascii="Arial" w:hAnsi="Arial" w:cs="Arial"/>
          <w:b w:val="0"/>
          <w:bCs w:val="0"/>
          <w:color w:val="222222"/>
          <w:sz w:val="18"/>
          <w:szCs w:val="18"/>
        </w:rPr>
      </w:pPr>
      <w:r w:rsidRPr="00BA2053">
        <w:rPr>
          <w:rFonts w:ascii="Arial" w:hAnsi="Arial" w:cs="Arial"/>
          <w:sz w:val="18"/>
          <w:szCs w:val="18"/>
        </w:rPr>
        <w:t>U cilju razvrstavanja otpada i smanjivanja količine koja se odlaže na odlagalištu, Grad Karlovac</w:t>
      </w:r>
      <w:r w:rsidRPr="00BA2053">
        <w:rPr>
          <w:rFonts w:ascii="Arial" w:hAnsi="Arial" w:cs="Arial"/>
          <w:b/>
          <w:bCs/>
          <w:sz w:val="18"/>
          <w:szCs w:val="18"/>
        </w:rPr>
        <w:t xml:space="preserve"> </w:t>
      </w:r>
      <w:r w:rsidRPr="00BA2053">
        <w:rPr>
          <w:rStyle w:val="Strong"/>
          <w:rFonts w:ascii="Arial" w:hAnsi="Arial" w:cs="Arial"/>
          <w:b w:val="0"/>
          <w:bCs w:val="0"/>
          <w:color w:val="222222"/>
          <w:sz w:val="18"/>
          <w:szCs w:val="18"/>
        </w:rPr>
        <w:t>je s Fondom za zaštitu okoliša i energetsku učinkovitost zaključio ugovor o nabavi spremnika za odvojeno prikupljanje otpada u vrijednosti 5.875.187,54 kuna (ukupno 22 680 spremnika, od čega 10 750 komada za papir, 80 komada za staklo, 10 750 komada za plastiku i 1100 komada za biootpad). Podjela navedenih spremnika započela je 2020. godine, a završila podjelom kanti za papir i plastiku svim korisnicima u prvoj polovici 2022. godine.</w:t>
      </w:r>
    </w:p>
    <w:p w14:paraId="71566404"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 xml:space="preserve">Prioritet cjelovitog sustava gospodarenja otpadom je sprječavanje nastanka otpada. Kućno kompostiranje jedna je od mjera sprječavanja nastanka otpada stoga je Grad Karlovac uz sufinanciranje Fonda za zaštitu okoliša i energetsku učinkovitost nabavio 3000 komada vrtnih </w:t>
      </w:r>
      <w:proofErr w:type="spellStart"/>
      <w:r w:rsidRPr="00BA2053">
        <w:rPr>
          <w:rFonts w:ascii="Arial" w:hAnsi="Arial" w:cs="Arial"/>
          <w:sz w:val="18"/>
          <w:szCs w:val="18"/>
        </w:rPr>
        <w:t>kompostera</w:t>
      </w:r>
      <w:proofErr w:type="spellEnd"/>
      <w:r w:rsidRPr="00BA2053">
        <w:rPr>
          <w:rFonts w:ascii="Arial" w:hAnsi="Arial" w:cs="Arial"/>
          <w:sz w:val="18"/>
          <w:szCs w:val="18"/>
        </w:rPr>
        <w:t xml:space="preserve"> čija je vrijednost 1.087.500,00 kuna, a koji su tijekom 2022. godine </w:t>
      </w:r>
      <w:proofErr w:type="spellStart"/>
      <w:r w:rsidRPr="00BA2053">
        <w:rPr>
          <w:rFonts w:ascii="Arial" w:hAnsi="Arial" w:cs="Arial"/>
          <w:sz w:val="18"/>
          <w:szCs w:val="18"/>
        </w:rPr>
        <w:t>podjeljeni</w:t>
      </w:r>
      <w:proofErr w:type="spellEnd"/>
      <w:r w:rsidRPr="00BA2053">
        <w:rPr>
          <w:rFonts w:ascii="Arial" w:hAnsi="Arial" w:cs="Arial"/>
          <w:sz w:val="18"/>
          <w:szCs w:val="18"/>
        </w:rPr>
        <w:t xml:space="preserve"> građanima u obiteljskim kućama.</w:t>
      </w:r>
    </w:p>
    <w:p w14:paraId="1A47EA36" w14:textId="77777777" w:rsidR="00BA2053" w:rsidRPr="00BA2053" w:rsidRDefault="00BA2053" w:rsidP="00BA2053">
      <w:pPr>
        <w:pStyle w:val="NoSpacing"/>
        <w:jc w:val="both"/>
        <w:rPr>
          <w:rStyle w:val="Strong"/>
          <w:rFonts w:ascii="Arial" w:hAnsi="Arial" w:cs="Arial"/>
          <w:b w:val="0"/>
          <w:bCs w:val="0"/>
          <w:color w:val="222222"/>
          <w:sz w:val="18"/>
          <w:szCs w:val="18"/>
        </w:rPr>
      </w:pPr>
      <w:r w:rsidRPr="00BA2053">
        <w:rPr>
          <w:rFonts w:ascii="Arial" w:hAnsi="Arial" w:cs="Arial"/>
          <w:sz w:val="18"/>
          <w:szCs w:val="18"/>
        </w:rPr>
        <w:t xml:space="preserve">U jeseni 2022. godine Grad Karlovac prijavio se na javni poziv za sufinanciranje poticanja mjera odvojenog prikupljanja komunalnog otpada Fonda za zaštitu okoliša i energetsku u </w:t>
      </w:r>
      <w:proofErr w:type="spellStart"/>
      <w:r w:rsidRPr="00BA2053">
        <w:rPr>
          <w:rFonts w:ascii="Arial" w:hAnsi="Arial" w:cs="Arial"/>
          <w:sz w:val="18"/>
          <w:szCs w:val="18"/>
        </w:rPr>
        <w:t>činkovitost</w:t>
      </w:r>
      <w:proofErr w:type="spellEnd"/>
      <w:r w:rsidRPr="00BA2053">
        <w:rPr>
          <w:rFonts w:ascii="Arial" w:hAnsi="Arial" w:cs="Arial"/>
          <w:sz w:val="18"/>
          <w:szCs w:val="18"/>
        </w:rPr>
        <w:t xml:space="preserve"> temeljem kojeg su Gradu </w:t>
      </w:r>
      <w:proofErr w:type="spellStart"/>
      <w:r w:rsidRPr="00BA2053">
        <w:rPr>
          <w:rFonts w:ascii="Arial" w:hAnsi="Arial" w:cs="Arial"/>
          <w:sz w:val="18"/>
          <w:szCs w:val="18"/>
        </w:rPr>
        <w:t>odbrena</w:t>
      </w:r>
      <w:proofErr w:type="spellEnd"/>
      <w:r w:rsidRPr="00BA2053">
        <w:rPr>
          <w:rFonts w:ascii="Arial" w:hAnsi="Arial" w:cs="Arial"/>
          <w:sz w:val="18"/>
          <w:szCs w:val="18"/>
        </w:rPr>
        <w:t xml:space="preserve"> sredstva za sufinanciranje nabave aparata za preuzimanje otpadne ambalaže koja je u sustavu kojim upravlja Fond. Navedeni aparat bit će smješten na </w:t>
      </w:r>
      <w:proofErr w:type="spellStart"/>
      <w:r w:rsidRPr="00BA2053">
        <w:rPr>
          <w:rFonts w:ascii="Arial" w:hAnsi="Arial" w:cs="Arial"/>
          <w:sz w:val="18"/>
          <w:szCs w:val="18"/>
        </w:rPr>
        <w:t>reciklažnom</w:t>
      </w:r>
      <w:proofErr w:type="spellEnd"/>
      <w:r w:rsidRPr="00BA2053">
        <w:rPr>
          <w:rFonts w:ascii="Arial" w:hAnsi="Arial" w:cs="Arial"/>
          <w:sz w:val="18"/>
          <w:szCs w:val="18"/>
        </w:rPr>
        <w:t xml:space="preserve"> dvorištu </w:t>
      </w:r>
      <w:proofErr w:type="spellStart"/>
      <w:r w:rsidRPr="00BA2053">
        <w:rPr>
          <w:rFonts w:ascii="Arial" w:hAnsi="Arial" w:cs="Arial"/>
          <w:sz w:val="18"/>
          <w:szCs w:val="18"/>
        </w:rPr>
        <w:t>Ilovac</w:t>
      </w:r>
      <w:proofErr w:type="spellEnd"/>
      <w:r w:rsidRPr="00BA2053">
        <w:rPr>
          <w:rFonts w:ascii="Arial" w:hAnsi="Arial" w:cs="Arial"/>
          <w:sz w:val="18"/>
          <w:szCs w:val="18"/>
        </w:rPr>
        <w:t>.</w:t>
      </w:r>
    </w:p>
    <w:p w14:paraId="53F0DDBA" w14:textId="77777777" w:rsidR="00BA2053" w:rsidRPr="00BA2053" w:rsidRDefault="00BA2053" w:rsidP="00BA2053">
      <w:pPr>
        <w:pStyle w:val="NoSpacing"/>
        <w:jc w:val="both"/>
        <w:rPr>
          <w:rFonts w:ascii="Arial" w:hAnsi="Arial" w:cs="Arial"/>
          <w:b/>
          <w:bCs/>
          <w:sz w:val="18"/>
          <w:szCs w:val="18"/>
        </w:rPr>
      </w:pPr>
    </w:p>
    <w:p w14:paraId="5A7706AE"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 xml:space="preserve">Na odlagalištu otpada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iz prikupljenog glomaznog otpada izdvaja se papir, guma, drvo, tvrda i meka plastika, staklo, tekstil, metal. Izdvojeno drvo se usitnjava i predaje posredniku ili </w:t>
      </w:r>
      <w:proofErr w:type="spellStart"/>
      <w:r w:rsidRPr="00BA2053">
        <w:rPr>
          <w:rFonts w:ascii="Arial" w:hAnsi="Arial" w:cs="Arial"/>
          <w:sz w:val="18"/>
          <w:szCs w:val="18"/>
        </w:rPr>
        <w:t>oporabitelju</w:t>
      </w:r>
      <w:proofErr w:type="spellEnd"/>
      <w:r w:rsidRPr="00BA2053">
        <w:rPr>
          <w:rFonts w:ascii="Arial" w:hAnsi="Arial" w:cs="Arial"/>
          <w:sz w:val="18"/>
          <w:szCs w:val="18"/>
        </w:rPr>
        <w:t xml:space="preserve"> čime se smanjuje udio biorazgradivog otpada odloženog na odlagalištu.</w:t>
      </w:r>
    </w:p>
    <w:p w14:paraId="21118A16" w14:textId="77777777" w:rsidR="00BA2053" w:rsidRPr="00BA2053" w:rsidRDefault="00BA2053" w:rsidP="00BA2053">
      <w:pPr>
        <w:pStyle w:val="NormalWeb"/>
        <w:spacing w:before="0" w:beforeAutospacing="0" w:after="0" w:afterAutospacing="0"/>
        <w:rPr>
          <w:rFonts w:ascii="Arial" w:hAnsi="Arial" w:cs="Arial"/>
          <w:b/>
          <w:bCs/>
          <w:color w:val="000000"/>
          <w:sz w:val="18"/>
          <w:szCs w:val="18"/>
        </w:rPr>
      </w:pPr>
      <w:r w:rsidRPr="00BA2053">
        <w:rPr>
          <w:rFonts w:ascii="Arial" w:hAnsi="Arial" w:cs="Arial"/>
          <w:b/>
          <w:bCs/>
          <w:sz w:val="18"/>
          <w:szCs w:val="18"/>
        </w:rPr>
        <w:t xml:space="preserve">Tablica </w:t>
      </w:r>
      <w:r w:rsidRPr="00BA2053">
        <w:rPr>
          <w:rFonts w:ascii="Arial" w:hAnsi="Arial" w:cs="Arial"/>
          <w:b/>
          <w:bCs/>
          <w:color w:val="000000"/>
          <w:sz w:val="18"/>
          <w:szCs w:val="18"/>
        </w:rPr>
        <w:t>Popis izobrazno-informativnih aktivnosti</w:t>
      </w:r>
    </w:p>
    <w:tbl>
      <w:tblPr>
        <w:tblStyle w:val="TableGrid"/>
        <w:tblW w:w="0" w:type="auto"/>
        <w:tblLook w:val="04A0" w:firstRow="1" w:lastRow="0" w:firstColumn="1" w:lastColumn="0" w:noHBand="0" w:noVBand="1"/>
      </w:tblPr>
      <w:tblGrid>
        <w:gridCol w:w="704"/>
        <w:gridCol w:w="3826"/>
        <w:gridCol w:w="2265"/>
        <w:gridCol w:w="2265"/>
      </w:tblGrid>
      <w:tr w:rsidR="00BA2053" w:rsidRPr="00BA2053" w14:paraId="3B6F47C9" w14:textId="77777777" w:rsidTr="009F1ED1">
        <w:tc>
          <w:tcPr>
            <w:tcW w:w="704" w:type="dxa"/>
          </w:tcPr>
          <w:p w14:paraId="38EB2B36"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Redni broj</w:t>
            </w:r>
          </w:p>
        </w:tc>
        <w:tc>
          <w:tcPr>
            <w:tcW w:w="3826" w:type="dxa"/>
          </w:tcPr>
          <w:p w14:paraId="30E57974"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Naziv izobrazno- informativne aktivnosti</w:t>
            </w:r>
          </w:p>
        </w:tc>
        <w:tc>
          <w:tcPr>
            <w:tcW w:w="2265" w:type="dxa"/>
          </w:tcPr>
          <w:p w14:paraId="6E7131E0"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Utrošena financijska sredstva u 2022. god. bez PDV-a</w:t>
            </w:r>
          </w:p>
        </w:tc>
        <w:tc>
          <w:tcPr>
            <w:tcW w:w="2265" w:type="dxa"/>
          </w:tcPr>
          <w:p w14:paraId="07935D4F"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Izvor financijskih sredstava</w:t>
            </w:r>
          </w:p>
        </w:tc>
      </w:tr>
      <w:tr w:rsidR="00BA2053" w:rsidRPr="00BA2053" w14:paraId="7C0A4162" w14:textId="77777777" w:rsidTr="00BA2053">
        <w:trPr>
          <w:trHeight w:val="1372"/>
        </w:trPr>
        <w:tc>
          <w:tcPr>
            <w:tcW w:w="704" w:type="dxa"/>
          </w:tcPr>
          <w:p w14:paraId="3721CAAE"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1.</w:t>
            </w:r>
          </w:p>
        </w:tc>
        <w:tc>
          <w:tcPr>
            <w:tcW w:w="3826" w:type="dxa"/>
          </w:tcPr>
          <w:p w14:paraId="266934D4"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bCs/>
                <w:color w:val="000000"/>
                <w:sz w:val="18"/>
                <w:szCs w:val="18"/>
              </w:rPr>
              <w:t xml:space="preserve">11 informativno edukativnih radionica/predavanja </w:t>
            </w:r>
            <w:r w:rsidRPr="00BA2053">
              <w:rPr>
                <w:rFonts w:ascii="Arial" w:hAnsi="Arial" w:cs="Arial"/>
                <w:color w:val="000000"/>
                <w:sz w:val="18"/>
                <w:szCs w:val="18"/>
              </w:rPr>
              <w:t>na temu pravilnog odvajanja otpada (predškolska, osnovnoškolska, srednjoškolska i odrasla dob) u sklopu Projekta nabave specijalnog komunalnog vozila smetlar dvokomorni</w:t>
            </w:r>
          </w:p>
        </w:tc>
        <w:tc>
          <w:tcPr>
            <w:tcW w:w="2265" w:type="dxa"/>
          </w:tcPr>
          <w:p w14:paraId="2D1C64A9" w14:textId="77777777" w:rsidR="00BA2053" w:rsidRPr="00BA2053" w:rsidRDefault="00BA2053" w:rsidP="00BA2053">
            <w:pPr>
              <w:pStyle w:val="NormalWeb"/>
              <w:spacing w:before="0" w:beforeAutospacing="0" w:after="0" w:afterAutospacing="0"/>
              <w:rPr>
                <w:rFonts w:ascii="Arial" w:hAnsi="Arial" w:cs="Arial"/>
                <w:color w:val="000000"/>
                <w:sz w:val="18"/>
                <w:szCs w:val="18"/>
              </w:rPr>
            </w:pPr>
          </w:p>
          <w:p w14:paraId="354E715A" w14:textId="77777777" w:rsidR="00BA2053" w:rsidRPr="00BA2053" w:rsidRDefault="00BA2053" w:rsidP="00BA2053">
            <w:pPr>
              <w:pStyle w:val="NormalWeb"/>
              <w:spacing w:before="0" w:beforeAutospacing="0" w:after="0" w:afterAutospacing="0"/>
              <w:rPr>
                <w:rFonts w:ascii="Arial" w:hAnsi="Arial" w:cs="Arial"/>
                <w:color w:val="000000"/>
                <w:sz w:val="18"/>
                <w:szCs w:val="18"/>
              </w:rPr>
            </w:pPr>
          </w:p>
          <w:p w14:paraId="1D5F47E3" w14:textId="77777777" w:rsidR="00BA2053" w:rsidRPr="00BA2053" w:rsidRDefault="00BA2053" w:rsidP="00BA2053">
            <w:pPr>
              <w:pStyle w:val="NormalWeb"/>
              <w:spacing w:before="0" w:beforeAutospacing="0" w:after="0" w:afterAutospacing="0"/>
              <w:jc w:val="center"/>
              <w:rPr>
                <w:rFonts w:ascii="Arial" w:hAnsi="Arial" w:cs="Arial"/>
                <w:color w:val="000000"/>
                <w:sz w:val="18"/>
                <w:szCs w:val="18"/>
              </w:rPr>
            </w:pPr>
            <w:r w:rsidRPr="00BA2053">
              <w:rPr>
                <w:rFonts w:ascii="Arial" w:hAnsi="Arial" w:cs="Arial"/>
                <w:color w:val="000000"/>
                <w:sz w:val="18"/>
                <w:szCs w:val="18"/>
              </w:rPr>
              <w:t>0</w:t>
            </w:r>
          </w:p>
        </w:tc>
        <w:tc>
          <w:tcPr>
            <w:tcW w:w="2265" w:type="dxa"/>
          </w:tcPr>
          <w:p w14:paraId="6B55A029" w14:textId="77777777" w:rsidR="00BA2053" w:rsidRPr="00BA2053" w:rsidRDefault="00BA2053" w:rsidP="00BA2053">
            <w:pPr>
              <w:pStyle w:val="NormalWeb"/>
              <w:spacing w:before="0" w:beforeAutospacing="0" w:after="0" w:afterAutospacing="0"/>
              <w:rPr>
                <w:rFonts w:ascii="Arial" w:hAnsi="Arial" w:cs="Arial"/>
                <w:color w:val="000000"/>
                <w:sz w:val="18"/>
                <w:szCs w:val="18"/>
              </w:rPr>
            </w:pPr>
          </w:p>
          <w:p w14:paraId="4EEE36C9" w14:textId="77777777" w:rsidR="00BA2053" w:rsidRPr="00BA2053" w:rsidRDefault="00BA2053" w:rsidP="00BA2053">
            <w:pPr>
              <w:pStyle w:val="NormalWeb"/>
              <w:spacing w:before="0" w:beforeAutospacing="0" w:after="0" w:afterAutospacing="0"/>
              <w:rPr>
                <w:rFonts w:ascii="Arial" w:hAnsi="Arial" w:cs="Arial"/>
                <w:color w:val="000000"/>
                <w:sz w:val="18"/>
                <w:szCs w:val="18"/>
              </w:rPr>
            </w:pPr>
          </w:p>
          <w:p w14:paraId="23B89A75" w14:textId="77777777" w:rsidR="00BA2053" w:rsidRPr="00BA2053" w:rsidRDefault="00BA2053" w:rsidP="00BA2053">
            <w:pPr>
              <w:pStyle w:val="NormalWeb"/>
              <w:numPr>
                <w:ilvl w:val="0"/>
                <w:numId w:val="29"/>
              </w:numPr>
              <w:spacing w:before="0" w:beforeAutospacing="0" w:after="0" w:afterAutospacing="0"/>
              <w:rPr>
                <w:rFonts w:ascii="Arial" w:hAnsi="Arial" w:cs="Arial"/>
                <w:color w:val="000000"/>
                <w:sz w:val="18"/>
                <w:szCs w:val="18"/>
              </w:rPr>
            </w:pPr>
          </w:p>
        </w:tc>
      </w:tr>
      <w:tr w:rsidR="00BA2053" w:rsidRPr="00BA2053" w14:paraId="099494F3" w14:textId="77777777" w:rsidTr="009F1ED1">
        <w:tc>
          <w:tcPr>
            <w:tcW w:w="704" w:type="dxa"/>
          </w:tcPr>
          <w:p w14:paraId="307B465C"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 xml:space="preserve">2. </w:t>
            </w:r>
          </w:p>
        </w:tc>
        <w:tc>
          <w:tcPr>
            <w:tcW w:w="3826" w:type="dxa"/>
          </w:tcPr>
          <w:p w14:paraId="044717B5" w14:textId="77777777" w:rsidR="00BA2053" w:rsidRPr="00BA2053" w:rsidRDefault="00BA2053" w:rsidP="00BA2053">
            <w:pPr>
              <w:pStyle w:val="NoSpacing"/>
              <w:rPr>
                <w:rFonts w:ascii="Arial" w:hAnsi="Arial" w:cs="Arial"/>
                <w:sz w:val="18"/>
                <w:szCs w:val="18"/>
              </w:rPr>
            </w:pPr>
            <w:r w:rsidRPr="00BA2053">
              <w:rPr>
                <w:rFonts w:ascii="Arial" w:hAnsi="Arial" w:cs="Arial"/>
                <w:bCs/>
                <w:sz w:val="18"/>
                <w:szCs w:val="18"/>
              </w:rPr>
              <w:t>Podjela letaka</w:t>
            </w:r>
            <w:r w:rsidRPr="00BA2053">
              <w:rPr>
                <w:rFonts w:ascii="Arial" w:hAnsi="Arial" w:cs="Arial"/>
                <w:sz w:val="18"/>
                <w:szCs w:val="18"/>
              </w:rPr>
              <w:t xml:space="preserve"> (građanima, gradskim tvrtkama i ustanovama; na različitim događanjima), o: </w:t>
            </w:r>
          </w:p>
          <w:p w14:paraId="36653DE4"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 xml:space="preserve">- odvajanju papira i plastike, </w:t>
            </w:r>
          </w:p>
          <w:p w14:paraId="65042413"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 odvajanju papira, plastike i stakla,</w:t>
            </w:r>
          </w:p>
          <w:p w14:paraId="6AE8DB58"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 odvajanju biootpada</w:t>
            </w:r>
          </w:p>
        </w:tc>
        <w:tc>
          <w:tcPr>
            <w:tcW w:w="2265" w:type="dxa"/>
          </w:tcPr>
          <w:p w14:paraId="0233B523"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Sredstva za izradu letaka utrošena u prijašnjem razdoblju</w:t>
            </w:r>
          </w:p>
        </w:tc>
        <w:tc>
          <w:tcPr>
            <w:tcW w:w="2265" w:type="dxa"/>
          </w:tcPr>
          <w:p w14:paraId="14B89E10"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Vlastita sredstva</w:t>
            </w:r>
          </w:p>
        </w:tc>
      </w:tr>
      <w:tr w:rsidR="00BA2053" w:rsidRPr="00BA2053" w14:paraId="2140BF64" w14:textId="77777777" w:rsidTr="009F1ED1">
        <w:tc>
          <w:tcPr>
            <w:tcW w:w="704" w:type="dxa"/>
          </w:tcPr>
          <w:p w14:paraId="2422DD2F"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 xml:space="preserve">3. </w:t>
            </w:r>
          </w:p>
        </w:tc>
        <w:tc>
          <w:tcPr>
            <w:tcW w:w="3826" w:type="dxa"/>
          </w:tcPr>
          <w:p w14:paraId="688C22AC" w14:textId="77777777" w:rsidR="00BA2053" w:rsidRPr="00BA2053" w:rsidRDefault="00BA2053" w:rsidP="00BA2053">
            <w:pPr>
              <w:pStyle w:val="NoSpacing"/>
              <w:rPr>
                <w:rFonts w:ascii="Arial" w:hAnsi="Arial" w:cs="Arial"/>
                <w:sz w:val="18"/>
                <w:szCs w:val="18"/>
              </w:rPr>
            </w:pPr>
            <w:proofErr w:type="spellStart"/>
            <w:r w:rsidRPr="00BA2053">
              <w:rPr>
                <w:rFonts w:ascii="Arial" w:hAnsi="Arial" w:cs="Arial"/>
                <w:sz w:val="18"/>
                <w:szCs w:val="18"/>
              </w:rPr>
              <w:t>Banner</w:t>
            </w:r>
            <w:proofErr w:type="spellEnd"/>
            <w:r w:rsidRPr="00BA2053">
              <w:rPr>
                <w:rFonts w:ascii="Arial" w:hAnsi="Arial" w:cs="Arial"/>
                <w:sz w:val="18"/>
                <w:szCs w:val="18"/>
              </w:rPr>
              <w:t xml:space="preserve"> na </w:t>
            </w:r>
            <w:proofErr w:type="spellStart"/>
            <w:r w:rsidRPr="00BA2053">
              <w:rPr>
                <w:rFonts w:ascii="Arial" w:hAnsi="Arial" w:cs="Arial"/>
                <w:sz w:val="18"/>
                <w:szCs w:val="18"/>
              </w:rPr>
              <w:t>Kaportalu</w:t>
            </w:r>
            <w:proofErr w:type="spellEnd"/>
          </w:p>
          <w:p w14:paraId="631B0F14"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u w:val="single"/>
              </w:rPr>
              <w:t>Tema:</w:t>
            </w:r>
            <w:r w:rsidRPr="00BA2053">
              <w:rPr>
                <w:rFonts w:ascii="Arial" w:hAnsi="Arial" w:cs="Arial"/>
                <w:sz w:val="18"/>
                <w:szCs w:val="18"/>
              </w:rPr>
              <w:t xml:space="preserve"> </w:t>
            </w:r>
            <w:proofErr w:type="spellStart"/>
            <w:r w:rsidRPr="00BA2053">
              <w:rPr>
                <w:rFonts w:ascii="Arial" w:hAnsi="Arial" w:cs="Arial"/>
                <w:sz w:val="18"/>
                <w:szCs w:val="18"/>
              </w:rPr>
              <w:t>reciklažna</w:t>
            </w:r>
            <w:proofErr w:type="spellEnd"/>
            <w:r w:rsidRPr="00BA2053">
              <w:rPr>
                <w:rFonts w:ascii="Arial" w:hAnsi="Arial" w:cs="Arial"/>
                <w:sz w:val="18"/>
                <w:szCs w:val="18"/>
              </w:rPr>
              <w:t xml:space="preserve"> dvorišta, informacije o pravilnom odvajanju otpada</w:t>
            </w:r>
          </w:p>
        </w:tc>
        <w:tc>
          <w:tcPr>
            <w:tcW w:w="2265" w:type="dxa"/>
          </w:tcPr>
          <w:p w14:paraId="201E5001"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6.027,60 kn</w:t>
            </w:r>
          </w:p>
        </w:tc>
        <w:tc>
          <w:tcPr>
            <w:tcW w:w="2265" w:type="dxa"/>
          </w:tcPr>
          <w:p w14:paraId="45EFF2C1"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Vlastita sredstva</w:t>
            </w:r>
          </w:p>
        </w:tc>
      </w:tr>
      <w:tr w:rsidR="00BA2053" w:rsidRPr="00BA2053" w14:paraId="3B1DEAD3" w14:textId="77777777" w:rsidTr="009F1ED1">
        <w:tc>
          <w:tcPr>
            <w:tcW w:w="704" w:type="dxa"/>
          </w:tcPr>
          <w:p w14:paraId="4BFB1AAC"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4.</w:t>
            </w:r>
          </w:p>
        </w:tc>
        <w:tc>
          <w:tcPr>
            <w:tcW w:w="3826" w:type="dxa"/>
          </w:tcPr>
          <w:p w14:paraId="7B3B0CED" w14:textId="77777777" w:rsidR="00BA2053" w:rsidRPr="00BA2053" w:rsidRDefault="00BA2053" w:rsidP="00BA2053">
            <w:pPr>
              <w:pStyle w:val="NoSpacing"/>
              <w:rPr>
                <w:rFonts w:ascii="Arial" w:hAnsi="Arial" w:cs="Arial"/>
                <w:sz w:val="18"/>
                <w:szCs w:val="18"/>
              </w:rPr>
            </w:pPr>
            <w:proofErr w:type="spellStart"/>
            <w:r w:rsidRPr="00BA2053">
              <w:rPr>
                <w:rFonts w:ascii="Arial" w:hAnsi="Arial" w:cs="Arial"/>
                <w:sz w:val="18"/>
                <w:szCs w:val="18"/>
              </w:rPr>
              <w:t>Banner</w:t>
            </w:r>
            <w:proofErr w:type="spellEnd"/>
            <w:r w:rsidRPr="00BA2053">
              <w:rPr>
                <w:rFonts w:ascii="Arial" w:hAnsi="Arial" w:cs="Arial"/>
                <w:sz w:val="18"/>
                <w:szCs w:val="18"/>
              </w:rPr>
              <w:t xml:space="preserve"> na portalu Radio Mrežnice</w:t>
            </w:r>
          </w:p>
          <w:p w14:paraId="236BD523"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u w:val="single"/>
              </w:rPr>
              <w:t xml:space="preserve">Teme: </w:t>
            </w:r>
            <w:proofErr w:type="spellStart"/>
            <w:r w:rsidRPr="00BA2053">
              <w:rPr>
                <w:rFonts w:ascii="Arial" w:hAnsi="Arial" w:cs="Arial"/>
                <w:sz w:val="18"/>
                <w:szCs w:val="18"/>
              </w:rPr>
              <w:t>reciklažna</w:t>
            </w:r>
            <w:proofErr w:type="spellEnd"/>
            <w:r w:rsidRPr="00BA2053">
              <w:rPr>
                <w:rFonts w:ascii="Arial" w:hAnsi="Arial" w:cs="Arial"/>
                <w:sz w:val="18"/>
                <w:szCs w:val="18"/>
              </w:rPr>
              <w:t xml:space="preserve"> dvorišta, informacije o pravilnom odvajanju otpada</w:t>
            </w:r>
          </w:p>
        </w:tc>
        <w:tc>
          <w:tcPr>
            <w:tcW w:w="2265" w:type="dxa"/>
          </w:tcPr>
          <w:p w14:paraId="7ADC6F10" w14:textId="77777777" w:rsidR="00BA2053" w:rsidRPr="00BA2053" w:rsidRDefault="00BA2053" w:rsidP="00BA2053">
            <w:pPr>
              <w:pStyle w:val="NormalWeb"/>
              <w:spacing w:before="0" w:beforeAutospacing="0" w:after="0" w:afterAutospacing="0"/>
              <w:ind w:left="35"/>
              <w:rPr>
                <w:rFonts w:ascii="Arial" w:hAnsi="Arial" w:cs="Arial"/>
                <w:color w:val="000000"/>
                <w:sz w:val="18"/>
                <w:szCs w:val="18"/>
              </w:rPr>
            </w:pPr>
            <w:r w:rsidRPr="00BA2053">
              <w:rPr>
                <w:rFonts w:ascii="Arial" w:hAnsi="Arial" w:cs="Arial"/>
                <w:color w:val="000000"/>
                <w:sz w:val="18"/>
                <w:szCs w:val="18"/>
              </w:rPr>
              <w:t>3.952,80 kn</w:t>
            </w:r>
          </w:p>
        </w:tc>
        <w:tc>
          <w:tcPr>
            <w:tcW w:w="2265" w:type="dxa"/>
          </w:tcPr>
          <w:p w14:paraId="759DA05C"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Vlastita sredstva</w:t>
            </w:r>
          </w:p>
        </w:tc>
      </w:tr>
      <w:tr w:rsidR="00BA2053" w:rsidRPr="00BA2053" w14:paraId="19631E40" w14:textId="77777777" w:rsidTr="009F1ED1">
        <w:tc>
          <w:tcPr>
            <w:tcW w:w="704" w:type="dxa"/>
          </w:tcPr>
          <w:p w14:paraId="05C66ECE"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 xml:space="preserve">5. </w:t>
            </w:r>
          </w:p>
        </w:tc>
        <w:tc>
          <w:tcPr>
            <w:tcW w:w="3826" w:type="dxa"/>
          </w:tcPr>
          <w:p w14:paraId="2895999F"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Emitiranja informativno edukativnog radio spota o odvajanju otpada u programu Radio Mrežnice</w:t>
            </w:r>
          </w:p>
          <w:p w14:paraId="0E3338DD"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--30 emitiranja</w:t>
            </w:r>
          </w:p>
        </w:tc>
        <w:tc>
          <w:tcPr>
            <w:tcW w:w="2265" w:type="dxa"/>
          </w:tcPr>
          <w:p w14:paraId="5E19306E"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 xml:space="preserve">2.079,00 </w:t>
            </w:r>
          </w:p>
        </w:tc>
        <w:tc>
          <w:tcPr>
            <w:tcW w:w="2265" w:type="dxa"/>
          </w:tcPr>
          <w:p w14:paraId="0763C401"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 xml:space="preserve">Vlastita sredstva </w:t>
            </w:r>
          </w:p>
        </w:tc>
      </w:tr>
      <w:tr w:rsidR="00BA2053" w:rsidRPr="00BA2053" w14:paraId="0AD6E590" w14:textId="77777777" w:rsidTr="009F1ED1">
        <w:tc>
          <w:tcPr>
            <w:tcW w:w="704" w:type="dxa"/>
          </w:tcPr>
          <w:p w14:paraId="0A8C4675"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6.</w:t>
            </w:r>
          </w:p>
        </w:tc>
        <w:tc>
          <w:tcPr>
            <w:tcW w:w="3826" w:type="dxa"/>
          </w:tcPr>
          <w:p w14:paraId="4277BBBD" w14:textId="77777777" w:rsidR="00BA2053" w:rsidRPr="00BA2053" w:rsidRDefault="00BA2053" w:rsidP="00BA2053">
            <w:pPr>
              <w:pStyle w:val="NormalWeb"/>
              <w:spacing w:before="0" w:beforeAutospacing="0" w:after="0" w:afterAutospacing="0"/>
              <w:rPr>
                <w:rFonts w:ascii="Arial" w:hAnsi="Arial" w:cs="Arial"/>
                <w:bCs/>
                <w:color w:val="000000"/>
                <w:sz w:val="18"/>
                <w:szCs w:val="18"/>
              </w:rPr>
            </w:pPr>
            <w:r w:rsidRPr="00BA2053">
              <w:rPr>
                <w:rFonts w:ascii="Arial" w:hAnsi="Arial" w:cs="Arial"/>
                <w:bCs/>
                <w:color w:val="000000"/>
                <w:sz w:val="18"/>
                <w:szCs w:val="18"/>
              </w:rPr>
              <w:t xml:space="preserve">Radio emisija u programu Radio Mrežnice o odvajanju otpada - </w:t>
            </w:r>
          </w:p>
        </w:tc>
        <w:tc>
          <w:tcPr>
            <w:tcW w:w="2265" w:type="dxa"/>
          </w:tcPr>
          <w:p w14:paraId="066A1536" w14:textId="77777777" w:rsidR="00BA2053" w:rsidRPr="00BA2053" w:rsidRDefault="00BA2053" w:rsidP="00BA2053">
            <w:pPr>
              <w:pStyle w:val="NormalWeb"/>
              <w:spacing w:before="0" w:beforeAutospacing="0" w:after="0" w:afterAutospacing="0"/>
              <w:ind w:left="1068"/>
              <w:rPr>
                <w:rFonts w:ascii="Arial" w:hAnsi="Arial" w:cs="Arial"/>
                <w:color w:val="000000"/>
                <w:sz w:val="18"/>
                <w:szCs w:val="18"/>
              </w:rPr>
            </w:pPr>
            <w:r w:rsidRPr="00BA2053">
              <w:rPr>
                <w:rFonts w:ascii="Arial" w:hAnsi="Arial" w:cs="Arial"/>
                <w:color w:val="000000"/>
                <w:sz w:val="18"/>
                <w:szCs w:val="18"/>
              </w:rPr>
              <w:t>0</w:t>
            </w:r>
          </w:p>
        </w:tc>
        <w:tc>
          <w:tcPr>
            <w:tcW w:w="2265" w:type="dxa"/>
          </w:tcPr>
          <w:p w14:paraId="2EBC5A09" w14:textId="77777777" w:rsidR="00BA2053" w:rsidRPr="00BA2053" w:rsidRDefault="00BA2053" w:rsidP="00BA2053">
            <w:pPr>
              <w:pStyle w:val="NormalWeb"/>
              <w:numPr>
                <w:ilvl w:val="0"/>
                <w:numId w:val="29"/>
              </w:numPr>
              <w:spacing w:before="0" w:beforeAutospacing="0" w:after="0" w:afterAutospacing="0"/>
              <w:rPr>
                <w:rFonts w:ascii="Arial" w:hAnsi="Arial" w:cs="Arial"/>
                <w:color w:val="000000"/>
                <w:sz w:val="18"/>
                <w:szCs w:val="18"/>
              </w:rPr>
            </w:pPr>
          </w:p>
        </w:tc>
      </w:tr>
      <w:tr w:rsidR="00BA2053" w:rsidRPr="00BA2053" w14:paraId="2C429B42" w14:textId="77777777" w:rsidTr="009F1ED1">
        <w:tc>
          <w:tcPr>
            <w:tcW w:w="704" w:type="dxa"/>
          </w:tcPr>
          <w:p w14:paraId="71317411"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 xml:space="preserve">7. </w:t>
            </w:r>
          </w:p>
        </w:tc>
        <w:tc>
          <w:tcPr>
            <w:tcW w:w="3826" w:type="dxa"/>
          </w:tcPr>
          <w:p w14:paraId="113E9735" w14:textId="77777777" w:rsidR="00BA2053" w:rsidRPr="00BA2053" w:rsidRDefault="00BA2053" w:rsidP="00BA2053">
            <w:pPr>
              <w:pStyle w:val="NormalWeb"/>
              <w:spacing w:before="0" w:beforeAutospacing="0" w:after="0" w:afterAutospacing="0"/>
              <w:rPr>
                <w:rFonts w:ascii="Arial" w:hAnsi="Arial" w:cs="Arial"/>
                <w:bCs/>
                <w:color w:val="000000"/>
                <w:sz w:val="18"/>
                <w:szCs w:val="18"/>
              </w:rPr>
            </w:pPr>
            <w:r w:rsidRPr="00BA2053">
              <w:rPr>
                <w:rFonts w:ascii="Arial" w:hAnsi="Arial" w:cs="Arial"/>
                <w:bCs/>
                <w:color w:val="000000"/>
                <w:sz w:val="18"/>
                <w:szCs w:val="18"/>
              </w:rPr>
              <w:t>Radio emisija u programu Hrvatskog radio Karlovca</w:t>
            </w:r>
          </w:p>
        </w:tc>
        <w:tc>
          <w:tcPr>
            <w:tcW w:w="2265" w:type="dxa"/>
          </w:tcPr>
          <w:p w14:paraId="293B7671" w14:textId="77777777" w:rsidR="00BA2053" w:rsidRPr="00BA2053" w:rsidRDefault="00BA2053" w:rsidP="00BA2053">
            <w:pPr>
              <w:pStyle w:val="NormalWeb"/>
              <w:spacing w:before="0" w:beforeAutospacing="0" w:after="0" w:afterAutospacing="0"/>
              <w:ind w:left="1068"/>
              <w:rPr>
                <w:rFonts w:ascii="Arial" w:hAnsi="Arial" w:cs="Arial"/>
                <w:color w:val="000000"/>
                <w:sz w:val="18"/>
                <w:szCs w:val="18"/>
              </w:rPr>
            </w:pPr>
            <w:r w:rsidRPr="00BA2053">
              <w:rPr>
                <w:rFonts w:ascii="Arial" w:hAnsi="Arial" w:cs="Arial"/>
                <w:color w:val="000000"/>
                <w:sz w:val="18"/>
                <w:szCs w:val="18"/>
              </w:rPr>
              <w:t>0</w:t>
            </w:r>
          </w:p>
        </w:tc>
        <w:tc>
          <w:tcPr>
            <w:tcW w:w="2265" w:type="dxa"/>
          </w:tcPr>
          <w:p w14:paraId="693B8AA4" w14:textId="77777777" w:rsidR="00BA2053" w:rsidRPr="00BA2053" w:rsidRDefault="00BA2053" w:rsidP="00BA2053">
            <w:pPr>
              <w:pStyle w:val="NormalWeb"/>
              <w:numPr>
                <w:ilvl w:val="0"/>
                <w:numId w:val="29"/>
              </w:numPr>
              <w:spacing w:before="0" w:beforeAutospacing="0" w:after="0" w:afterAutospacing="0"/>
              <w:rPr>
                <w:rFonts w:ascii="Arial" w:hAnsi="Arial" w:cs="Arial"/>
                <w:color w:val="000000"/>
                <w:sz w:val="18"/>
                <w:szCs w:val="18"/>
              </w:rPr>
            </w:pPr>
          </w:p>
        </w:tc>
      </w:tr>
      <w:tr w:rsidR="00BA2053" w:rsidRPr="00BA2053" w14:paraId="443B60C9" w14:textId="77777777" w:rsidTr="009F1ED1">
        <w:tc>
          <w:tcPr>
            <w:tcW w:w="704" w:type="dxa"/>
          </w:tcPr>
          <w:p w14:paraId="124AF91D" w14:textId="77777777" w:rsidR="00BA2053" w:rsidRPr="00BA2053" w:rsidRDefault="00BA2053" w:rsidP="00BA2053">
            <w:pPr>
              <w:pStyle w:val="NormalWeb"/>
              <w:spacing w:before="0" w:beforeAutospacing="0" w:after="0" w:afterAutospacing="0"/>
              <w:rPr>
                <w:rFonts w:ascii="Arial" w:hAnsi="Arial" w:cs="Arial"/>
                <w:color w:val="000000"/>
                <w:sz w:val="18"/>
                <w:szCs w:val="18"/>
              </w:rPr>
            </w:pPr>
            <w:r w:rsidRPr="00BA2053">
              <w:rPr>
                <w:rFonts w:ascii="Arial" w:hAnsi="Arial" w:cs="Arial"/>
                <w:color w:val="000000"/>
                <w:sz w:val="18"/>
                <w:szCs w:val="18"/>
              </w:rPr>
              <w:t xml:space="preserve">8. </w:t>
            </w:r>
          </w:p>
        </w:tc>
        <w:tc>
          <w:tcPr>
            <w:tcW w:w="3826" w:type="dxa"/>
          </w:tcPr>
          <w:p w14:paraId="6143819C"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Informativno edukativne objave na društvenim mrežama (FB, Instagram i web Čistoće d.o.o. Karlovac):</w:t>
            </w:r>
          </w:p>
          <w:p w14:paraId="75D020B9"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Objava letaka o odvajanju otpada</w:t>
            </w:r>
          </w:p>
          <w:p w14:paraId="4C845E5B"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 xml:space="preserve">Objava informativno edukativnih video-spotova o: odvajanju otpada I sastavljanju </w:t>
            </w:r>
            <w:proofErr w:type="spellStart"/>
            <w:r w:rsidRPr="00BA2053">
              <w:rPr>
                <w:rFonts w:ascii="Arial" w:hAnsi="Arial" w:cs="Arial"/>
                <w:sz w:val="18"/>
                <w:szCs w:val="18"/>
              </w:rPr>
              <w:t>kompostera</w:t>
            </w:r>
            <w:proofErr w:type="spellEnd"/>
            <w:r w:rsidRPr="00BA2053">
              <w:rPr>
                <w:rFonts w:ascii="Arial" w:hAnsi="Arial" w:cs="Arial"/>
                <w:sz w:val="18"/>
                <w:szCs w:val="18"/>
              </w:rPr>
              <w:t xml:space="preserve">, </w:t>
            </w:r>
          </w:p>
          <w:p w14:paraId="0D249A5C"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Objave video-spotova o čišćenju divljih odlagališta</w:t>
            </w:r>
          </w:p>
          <w:p w14:paraId="504271F8"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Objava video-spota o mogućnosti naručivanja odvoza glomaznog otpada</w:t>
            </w:r>
          </w:p>
          <w:p w14:paraId="201B19ED" w14:textId="77777777" w:rsidR="00BA2053" w:rsidRPr="00BA2053" w:rsidRDefault="00BA2053" w:rsidP="00BA2053">
            <w:pPr>
              <w:pStyle w:val="NoSpacing"/>
              <w:rPr>
                <w:rFonts w:ascii="Arial" w:hAnsi="Arial" w:cs="Arial"/>
                <w:sz w:val="18"/>
                <w:szCs w:val="18"/>
              </w:rPr>
            </w:pPr>
            <w:r w:rsidRPr="00BA2053">
              <w:rPr>
                <w:rFonts w:ascii="Arial" w:hAnsi="Arial" w:cs="Arial"/>
                <w:sz w:val="18"/>
                <w:szCs w:val="18"/>
              </w:rPr>
              <w:t xml:space="preserve">Objava video spota o </w:t>
            </w:r>
            <w:proofErr w:type="spellStart"/>
            <w:r w:rsidRPr="00BA2053">
              <w:rPr>
                <w:rFonts w:ascii="Arial" w:hAnsi="Arial" w:cs="Arial"/>
                <w:sz w:val="18"/>
                <w:szCs w:val="18"/>
              </w:rPr>
              <w:t>reciklažnim</w:t>
            </w:r>
            <w:proofErr w:type="spellEnd"/>
            <w:r w:rsidRPr="00BA2053">
              <w:rPr>
                <w:rFonts w:ascii="Arial" w:hAnsi="Arial" w:cs="Arial"/>
                <w:sz w:val="18"/>
                <w:szCs w:val="18"/>
              </w:rPr>
              <w:t xml:space="preserve"> dvorištima</w:t>
            </w:r>
          </w:p>
        </w:tc>
        <w:tc>
          <w:tcPr>
            <w:tcW w:w="2265" w:type="dxa"/>
          </w:tcPr>
          <w:p w14:paraId="4ABE62FA" w14:textId="77777777" w:rsidR="00BA2053" w:rsidRPr="00BA2053" w:rsidRDefault="00BA2053" w:rsidP="00BA2053">
            <w:pPr>
              <w:pStyle w:val="NormalWeb"/>
              <w:spacing w:before="0" w:beforeAutospacing="0" w:after="0" w:afterAutospacing="0"/>
              <w:ind w:left="1068"/>
              <w:rPr>
                <w:rFonts w:ascii="Arial" w:hAnsi="Arial" w:cs="Arial"/>
                <w:color w:val="000000"/>
                <w:sz w:val="18"/>
                <w:szCs w:val="18"/>
              </w:rPr>
            </w:pPr>
          </w:p>
          <w:p w14:paraId="04E7EE69" w14:textId="77777777" w:rsidR="00BA2053" w:rsidRPr="00BA2053" w:rsidRDefault="00BA2053" w:rsidP="00BA2053">
            <w:pPr>
              <w:pStyle w:val="NormalWeb"/>
              <w:spacing w:before="0" w:beforeAutospacing="0" w:after="0" w:afterAutospacing="0"/>
              <w:ind w:left="1068"/>
              <w:rPr>
                <w:rFonts w:ascii="Arial" w:hAnsi="Arial" w:cs="Arial"/>
                <w:color w:val="000000"/>
                <w:sz w:val="18"/>
                <w:szCs w:val="18"/>
              </w:rPr>
            </w:pPr>
          </w:p>
          <w:p w14:paraId="50B1E099" w14:textId="77777777" w:rsidR="00BA2053" w:rsidRPr="00BA2053" w:rsidRDefault="00BA2053" w:rsidP="00BA2053">
            <w:pPr>
              <w:pStyle w:val="NormalWeb"/>
              <w:spacing w:before="0" w:beforeAutospacing="0" w:after="0" w:afterAutospacing="0"/>
              <w:ind w:left="1068"/>
              <w:rPr>
                <w:rFonts w:ascii="Arial" w:hAnsi="Arial" w:cs="Arial"/>
                <w:color w:val="000000"/>
                <w:sz w:val="18"/>
                <w:szCs w:val="18"/>
              </w:rPr>
            </w:pPr>
            <w:r w:rsidRPr="00BA2053">
              <w:rPr>
                <w:rFonts w:ascii="Arial" w:hAnsi="Arial" w:cs="Arial"/>
                <w:color w:val="000000"/>
                <w:sz w:val="18"/>
                <w:szCs w:val="18"/>
              </w:rPr>
              <w:t>0</w:t>
            </w:r>
          </w:p>
        </w:tc>
        <w:tc>
          <w:tcPr>
            <w:tcW w:w="2265" w:type="dxa"/>
          </w:tcPr>
          <w:p w14:paraId="53023F19" w14:textId="77777777" w:rsidR="00BA2053" w:rsidRPr="00BA2053" w:rsidRDefault="00BA2053" w:rsidP="00BA2053">
            <w:pPr>
              <w:pStyle w:val="NormalWeb"/>
              <w:spacing w:before="0" w:beforeAutospacing="0" w:after="0" w:afterAutospacing="0"/>
              <w:jc w:val="center"/>
              <w:rPr>
                <w:rFonts w:ascii="Arial" w:hAnsi="Arial" w:cs="Arial"/>
                <w:color w:val="000000"/>
                <w:sz w:val="18"/>
                <w:szCs w:val="18"/>
              </w:rPr>
            </w:pPr>
          </w:p>
          <w:p w14:paraId="183B830B" w14:textId="77777777" w:rsidR="00BA2053" w:rsidRPr="00BA2053" w:rsidRDefault="00BA2053" w:rsidP="00BA2053">
            <w:pPr>
              <w:pStyle w:val="NormalWeb"/>
              <w:spacing w:before="0" w:beforeAutospacing="0" w:after="0" w:afterAutospacing="0"/>
              <w:jc w:val="center"/>
              <w:rPr>
                <w:rFonts w:ascii="Arial" w:hAnsi="Arial" w:cs="Arial"/>
                <w:color w:val="000000"/>
                <w:sz w:val="18"/>
                <w:szCs w:val="18"/>
              </w:rPr>
            </w:pPr>
          </w:p>
          <w:p w14:paraId="3E1EF21F" w14:textId="77777777" w:rsidR="00BA2053" w:rsidRPr="00BA2053" w:rsidRDefault="00BA2053" w:rsidP="00BA2053">
            <w:pPr>
              <w:pStyle w:val="NormalWeb"/>
              <w:numPr>
                <w:ilvl w:val="0"/>
                <w:numId w:val="29"/>
              </w:numPr>
              <w:spacing w:before="0" w:beforeAutospacing="0" w:after="0" w:afterAutospacing="0"/>
              <w:rPr>
                <w:rFonts w:ascii="Arial" w:hAnsi="Arial" w:cs="Arial"/>
                <w:color w:val="000000"/>
                <w:sz w:val="18"/>
                <w:szCs w:val="18"/>
              </w:rPr>
            </w:pPr>
          </w:p>
        </w:tc>
      </w:tr>
    </w:tbl>
    <w:p w14:paraId="34FCCA79" w14:textId="77777777" w:rsidR="00BA2053" w:rsidRPr="00BA2053" w:rsidRDefault="00BA2053" w:rsidP="00BA2053">
      <w:pPr>
        <w:pStyle w:val="NoSpacing"/>
        <w:jc w:val="both"/>
        <w:rPr>
          <w:rFonts w:ascii="Arial" w:hAnsi="Arial" w:cs="Arial"/>
          <w:sz w:val="18"/>
          <w:szCs w:val="18"/>
        </w:rPr>
      </w:pPr>
    </w:p>
    <w:p w14:paraId="60F05A6C" w14:textId="77777777" w:rsidR="00BA2053" w:rsidRPr="00BA2053" w:rsidRDefault="00BA2053" w:rsidP="00BA2053">
      <w:pPr>
        <w:pStyle w:val="NoSpacing"/>
        <w:jc w:val="both"/>
        <w:rPr>
          <w:rFonts w:ascii="Arial" w:hAnsi="Arial" w:cs="Arial"/>
          <w:iCs/>
          <w:sz w:val="18"/>
          <w:szCs w:val="18"/>
        </w:rPr>
      </w:pPr>
    </w:p>
    <w:p w14:paraId="7FC9D299" w14:textId="77777777" w:rsidR="00BA2053" w:rsidRPr="00BA2053" w:rsidRDefault="00BA2053" w:rsidP="00BA2053">
      <w:pPr>
        <w:pStyle w:val="NoSpacing"/>
        <w:jc w:val="both"/>
        <w:rPr>
          <w:rFonts w:ascii="Arial" w:hAnsi="Arial" w:cs="Arial"/>
          <w:iCs/>
          <w:sz w:val="18"/>
          <w:szCs w:val="18"/>
        </w:rPr>
      </w:pPr>
      <w:r w:rsidRPr="00BA2053">
        <w:rPr>
          <w:rFonts w:ascii="Arial" w:hAnsi="Arial" w:cs="Arial"/>
          <w:iCs/>
          <w:sz w:val="18"/>
          <w:szCs w:val="18"/>
        </w:rPr>
        <w:lastRenderedPageBreak/>
        <w:t xml:space="preserve">Tijekom 2022. godine tvrtka Čistoća provela je niz edukativnih radionica, predavanja, </w:t>
      </w:r>
      <w:proofErr w:type="spellStart"/>
      <w:r w:rsidRPr="00BA2053">
        <w:rPr>
          <w:rFonts w:ascii="Arial" w:hAnsi="Arial" w:cs="Arial"/>
          <w:iCs/>
          <w:sz w:val="18"/>
          <w:szCs w:val="18"/>
        </w:rPr>
        <w:t>podjeljeni</w:t>
      </w:r>
      <w:proofErr w:type="spellEnd"/>
      <w:r w:rsidRPr="00BA2053">
        <w:rPr>
          <w:rFonts w:ascii="Arial" w:hAnsi="Arial" w:cs="Arial"/>
          <w:iCs/>
          <w:sz w:val="18"/>
          <w:szCs w:val="18"/>
        </w:rPr>
        <w:t xml:space="preserve"> su brojni letci o odvajanju papira, plastike, biootpada; emitirani su informativno-edukativni spotovi na lokalnim radio postajama; na portalu Radio Mrežnice i </w:t>
      </w:r>
      <w:proofErr w:type="spellStart"/>
      <w:r w:rsidRPr="00BA2053">
        <w:rPr>
          <w:rFonts w:ascii="Arial" w:hAnsi="Arial" w:cs="Arial"/>
          <w:iCs/>
          <w:sz w:val="18"/>
          <w:szCs w:val="18"/>
        </w:rPr>
        <w:t>KAportala</w:t>
      </w:r>
      <w:proofErr w:type="spellEnd"/>
      <w:r w:rsidRPr="00BA2053">
        <w:rPr>
          <w:rFonts w:ascii="Arial" w:hAnsi="Arial" w:cs="Arial"/>
          <w:iCs/>
          <w:sz w:val="18"/>
          <w:szCs w:val="18"/>
        </w:rPr>
        <w:t xml:space="preserve"> nalazio se </w:t>
      </w:r>
      <w:proofErr w:type="spellStart"/>
      <w:r w:rsidRPr="00BA2053">
        <w:rPr>
          <w:rFonts w:ascii="Arial" w:hAnsi="Arial" w:cs="Arial"/>
          <w:iCs/>
          <w:sz w:val="18"/>
          <w:szCs w:val="18"/>
        </w:rPr>
        <w:t>banner</w:t>
      </w:r>
      <w:proofErr w:type="spellEnd"/>
      <w:r w:rsidRPr="00BA2053">
        <w:rPr>
          <w:rFonts w:ascii="Arial" w:hAnsi="Arial" w:cs="Arial"/>
          <w:iCs/>
          <w:sz w:val="18"/>
          <w:szCs w:val="18"/>
        </w:rPr>
        <w:t xml:space="preserve"> na temu </w:t>
      </w:r>
      <w:proofErr w:type="spellStart"/>
      <w:r w:rsidRPr="00BA2053">
        <w:rPr>
          <w:rFonts w:ascii="Arial" w:hAnsi="Arial" w:cs="Arial"/>
          <w:iCs/>
          <w:sz w:val="18"/>
          <w:szCs w:val="18"/>
        </w:rPr>
        <w:t>reciklažnih</w:t>
      </w:r>
      <w:proofErr w:type="spellEnd"/>
      <w:r w:rsidRPr="00BA2053">
        <w:rPr>
          <w:rFonts w:ascii="Arial" w:hAnsi="Arial" w:cs="Arial"/>
          <w:iCs/>
          <w:sz w:val="18"/>
          <w:szCs w:val="18"/>
        </w:rPr>
        <w:t xml:space="preserve"> dvorišta s naglaskom na pravilo odvajanje otpada; građani su poticani na odvajanje otpada i u radio emisijama</w:t>
      </w:r>
      <w:r w:rsidRPr="00BA2053">
        <w:rPr>
          <w:rFonts w:ascii="Arial" w:hAnsi="Arial" w:cs="Arial"/>
          <w:iCs/>
          <w:color w:val="538135" w:themeColor="accent6" w:themeShade="BF"/>
          <w:sz w:val="18"/>
          <w:szCs w:val="18"/>
        </w:rPr>
        <w:t xml:space="preserve">. </w:t>
      </w:r>
      <w:r w:rsidRPr="00BA2053">
        <w:rPr>
          <w:rFonts w:ascii="Arial" w:hAnsi="Arial" w:cs="Arial"/>
          <w:iCs/>
          <w:sz w:val="18"/>
          <w:szCs w:val="18"/>
        </w:rPr>
        <w:t xml:space="preserve">Informacije o odvajanju otpada, radu </w:t>
      </w:r>
      <w:proofErr w:type="spellStart"/>
      <w:r w:rsidRPr="00BA2053">
        <w:rPr>
          <w:rFonts w:ascii="Arial" w:hAnsi="Arial" w:cs="Arial"/>
          <w:iCs/>
          <w:sz w:val="18"/>
          <w:szCs w:val="18"/>
        </w:rPr>
        <w:t>reciklažnih</w:t>
      </w:r>
      <w:proofErr w:type="spellEnd"/>
      <w:r w:rsidRPr="00BA2053">
        <w:rPr>
          <w:rFonts w:ascii="Arial" w:hAnsi="Arial" w:cs="Arial"/>
          <w:iCs/>
          <w:sz w:val="18"/>
          <w:szCs w:val="18"/>
        </w:rPr>
        <w:t xml:space="preserve"> dvorišta I dostupnosti mobilnog </w:t>
      </w:r>
      <w:proofErr w:type="spellStart"/>
      <w:r w:rsidRPr="00BA2053">
        <w:rPr>
          <w:rFonts w:ascii="Arial" w:hAnsi="Arial" w:cs="Arial"/>
          <w:iCs/>
          <w:sz w:val="18"/>
          <w:szCs w:val="18"/>
        </w:rPr>
        <w:t>reciklažnog</w:t>
      </w:r>
      <w:proofErr w:type="spellEnd"/>
      <w:r w:rsidRPr="00BA2053">
        <w:rPr>
          <w:rFonts w:ascii="Arial" w:hAnsi="Arial" w:cs="Arial"/>
          <w:iCs/>
          <w:sz w:val="18"/>
          <w:szCs w:val="18"/>
        </w:rPr>
        <w:t xml:space="preserve"> dvorišta objavljuju se i na društvenim mrežama: Facebooku i Instagramu Čistoće, te na Facebooku i Instagramu „Pametno odloži“. </w:t>
      </w:r>
    </w:p>
    <w:p w14:paraId="7CA130F6" w14:textId="77777777" w:rsidR="00BA2053" w:rsidRPr="00BA2053" w:rsidRDefault="00BA2053" w:rsidP="00BA2053">
      <w:pPr>
        <w:spacing w:after="0" w:line="240" w:lineRule="auto"/>
        <w:jc w:val="both"/>
        <w:rPr>
          <w:rFonts w:ascii="Arial" w:hAnsi="Arial" w:cs="Arial"/>
          <w:iCs/>
          <w:sz w:val="18"/>
          <w:szCs w:val="18"/>
        </w:rPr>
      </w:pPr>
    </w:p>
    <w:p w14:paraId="4EE05776" w14:textId="77777777" w:rsidR="00BA2053" w:rsidRPr="00BA2053" w:rsidRDefault="00BA2053" w:rsidP="00BA2053">
      <w:pPr>
        <w:pStyle w:val="Heading2"/>
        <w:numPr>
          <w:ilvl w:val="0"/>
          <w:numId w:val="14"/>
        </w:numPr>
        <w:ind w:left="851" w:hanging="567"/>
        <w:rPr>
          <w:rFonts w:ascii="Arial" w:hAnsi="Arial" w:cs="Arial"/>
          <w:color w:val="auto"/>
          <w:sz w:val="18"/>
          <w:szCs w:val="18"/>
        </w:rPr>
      </w:pPr>
      <w:bookmarkStart w:id="15" w:name="_Toc504640292"/>
      <w:r w:rsidRPr="00BA2053">
        <w:rPr>
          <w:rFonts w:ascii="Arial" w:hAnsi="Arial" w:cs="Arial"/>
          <w:color w:val="auto"/>
          <w:sz w:val="18"/>
          <w:szCs w:val="18"/>
        </w:rPr>
        <w:t>OPĆE MJERE ZA GOSPODARENJE OTPADOM, OPASNIM OTPADOM I POSEBNIM KATEGORIJAMA OTPADA</w:t>
      </w:r>
      <w:bookmarkEnd w:id="15"/>
    </w:p>
    <w:p w14:paraId="0F881AB8" w14:textId="77777777" w:rsidR="00BA2053" w:rsidRPr="00BA2053" w:rsidRDefault="00BA2053" w:rsidP="00BA2053">
      <w:pPr>
        <w:pStyle w:val="t-9-8"/>
        <w:ind w:firstLine="567"/>
        <w:jc w:val="both"/>
        <w:rPr>
          <w:rFonts w:ascii="Arial" w:hAnsi="Arial" w:cs="Arial"/>
          <w:sz w:val="18"/>
          <w:szCs w:val="18"/>
        </w:rPr>
      </w:pPr>
      <w:r w:rsidRPr="00BA2053">
        <w:rPr>
          <w:rFonts w:ascii="Arial" w:hAnsi="Arial" w:cs="Arial"/>
          <w:sz w:val="18"/>
          <w:szCs w:val="18"/>
        </w:rPr>
        <w:t>U 2022. godini u gradu Karlovcu od općih mjera gospodarenja otpadom poboljšanje je vidljivo u mjeri unapređivanje odvojenog sakupljanja otpada - organizirano i redovito prikupljanje i odvoz otpadnog papira, plastike, biootpada, stakla i metala, organizirano odvojeno sakupljanje posebnih kategorija otpada u reciklažnim dvorištima i mobilnom reciklažnom dvorištu, mjere za gospodarenje problematičnim otpadom (osigurati uvjete za odvojeno prikupljanje problematičnog otpada), organizirano prikupljanje glomaznog komunalnog otpada.</w:t>
      </w:r>
    </w:p>
    <w:p w14:paraId="7375B7F1" w14:textId="77777777" w:rsidR="00BA2053" w:rsidRPr="00BA2053" w:rsidRDefault="00BA2053" w:rsidP="00BA2053">
      <w:pPr>
        <w:pStyle w:val="NoSpacing"/>
        <w:ind w:firstLine="567"/>
        <w:jc w:val="both"/>
        <w:rPr>
          <w:rFonts w:ascii="Arial" w:hAnsi="Arial" w:cs="Arial"/>
          <w:sz w:val="18"/>
          <w:szCs w:val="18"/>
        </w:rPr>
      </w:pPr>
      <w:r w:rsidRPr="00BA2053">
        <w:rPr>
          <w:rFonts w:ascii="Arial" w:hAnsi="Arial" w:cs="Arial"/>
          <w:sz w:val="18"/>
          <w:szCs w:val="18"/>
        </w:rPr>
        <w:t xml:space="preserve">Poboljšanje mjere odvojenog sakupljanja otpada vidljivo je povećanjem količine papira, plastike, stakla koja se skupila u 2022. godini zbog dostupnosti spremnika za papir i plastiku svim korisnicima. Građani koji stanuju u višestambenim zgradama biootpad odlažu u spremnike za biootpad dok je korisnicima individualnog stanovanja </w:t>
      </w:r>
      <w:proofErr w:type="spellStart"/>
      <w:r w:rsidRPr="00BA2053">
        <w:rPr>
          <w:rFonts w:ascii="Arial" w:hAnsi="Arial" w:cs="Arial"/>
          <w:sz w:val="18"/>
          <w:szCs w:val="18"/>
        </w:rPr>
        <w:t>podjeljeno</w:t>
      </w:r>
      <w:proofErr w:type="spellEnd"/>
      <w:r w:rsidRPr="00BA2053">
        <w:rPr>
          <w:rFonts w:ascii="Arial" w:hAnsi="Arial" w:cs="Arial"/>
          <w:sz w:val="18"/>
          <w:szCs w:val="18"/>
        </w:rPr>
        <w:t xml:space="preserve"> više od 4000 </w:t>
      </w:r>
      <w:proofErr w:type="spellStart"/>
      <w:r w:rsidRPr="00BA2053">
        <w:rPr>
          <w:rFonts w:ascii="Arial" w:hAnsi="Arial" w:cs="Arial"/>
          <w:sz w:val="18"/>
          <w:szCs w:val="18"/>
        </w:rPr>
        <w:t>kompostera</w:t>
      </w:r>
      <w:proofErr w:type="spellEnd"/>
      <w:r w:rsidRPr="00BA2053">
        <w:rPr>
          <w:rFonts w:ascii="Arial" w:hAnsi="Arial" w:cs="Arial"/>
          <w:sz w:val="18"/>
          <w:szCs w:val="18"/>
        </w:rPr>
        <w:t xml:space="preserve">. </w:t>
      </w:r>
    </w:p>
    <w:p w14:paraId="061E941D" w14:textId="77777777" w:rsidR="00BA2053" w:rsidRPr="00BA2053" w:rsidRDefault="00BA2053" w:rsidP="00BA2053">
      <w:pPr>
        <w:pStyle w:val="NoSpacing"/>
        <w:ind w:firstLine="567"/>
        <w:jc w:val="both"/>
        <w:rPr>
          <w:rFonts w:ascii="Arial" w:hAnsi="Arial" w:cs="Arial"/>
          <w:sz w:val="18"/>
          <w:szCs w:val="18"/>
        </w:rPr>
      </w:pPr>
    </w:p>
    <w:p w14:paraId="5E24BDE0" w14:textId="77777777" w:rsidR="00BA2053" w:rsidRPr="00BA2053" w:rsidRDefault="00BA2053" w:rsidP="00BA2053">
      <w:pPr>
        <w:pStyle w:val="NoSpacing"/>
        <w:ind w:firstLine="567"/>
        <w:jc w:val="both"/>
        <w:rPr>
          <w:rFonts w:ascii="Arial" w:hAnsi="Arial" w:cs="Arial"/>
          <w:sz w:val="18"/>
          <w:szCs w:val="18"/>
        </w:rPr>
      </w:pPr>
      <w:r w:rsidRPr="00BA2053">
        <w:rPr>
          <w:rFonts w:ascii="Arial" w:hAnsi="Arial" w:cs="Arial"/>
          <w:sz w:val="18"/>
          <w:szCs w:val="18"/>
        </w:rPr>
        <w:t xml:space="preserve">Vidljivo je povećanje korištenja </w:t>
      </w:r>
      <w:proofErr w:type="spellStart"/>
      <w:r w:rsidRPr="00BA2053">
        <w:rPr>
          <w:rFonts w:ascii="Arial" w:hAnsi="Arial" w:cs="Arial"/>
          <w:sz w:val="18"/>
          <w:szCs w:val="18"/>
        </w:rPr>
        <w:t>reciklažnih</w:t>
      </w:r>
      <w:proofErr w:type="spellEnd"/>
      <w:r w:rsidRPr="00BA2053">
        <w:rPr>
          <w:rFonts w:ascii="Arial" w:hAnsi="Arial" w:cs="Arial"/>
          <w:sz w:val="18"/>
          <w:szCs w:val="18"/>
        </w:rPr>
        <w:t xml:space="preserve"> dvorišta od strane građana grada Karlovca kao i povećanje količine odvojeno prikupljenog otpada na </w:t>
      </w:r>
      <w:proofErr w:type="spellStart"/>
      <w:r w:rsidRPr="00BA2053">
        <w:rPr>
          <w:rFonts w:ascii="Arial" w:hAnsi="Arial" w:cs="Arial"/>
          <w:sz w:val="18"/>
          <w:szCs w:val="18"/>
        </w:rPr>
        <w:t>reciklažnim</w:t>
      </w:r>
      <w:proofErr w:type="spellEnd"/>
      <w:r w:rsidRPr="00BA2053">
        <w:rPr>
          <w:rFonts w:ascii="Arial" w:hAnsi="Arial" w:cs="Arial"/>
          <w:sz w:val="18"/>
          <w:szCs w:val="18"/>
        </w:rPr>
        <w:t xml:space="preserve"> dvorištima kako zbog blizine i dostupnosti </w:t>
      </w:r>
      <w:proofErr w:type="spellStart"/>
      <w:r w:rsidRPr="00BA2053">
        <w:rPr>
          <w:rFonts w:ascii="Arial" w:hAnsi="Arial" w:cs="Arial"/>
          <w:sz w:val="18"/>
          <w:szCs w:val="18"/>
        </w:rPr>
        <w:t>reciklažnih</w:t>
      </w:r>
      <w:proofErr w:type="spellEnd"/>
      <w:r w:rsidRPr="00BA2053">
        <w:rPr>
          <w:rFonts w:ascii="Arial" w:hAnsi="Arial" w:cs="Arial"/>
          <w:sz w:val="18"/>
          <w:szCs w:val="18"/>
        </w:rPr>
        <w:t xml:space="preserve"> dvorišta/mobilnog </w:t>
      </w:r>
      <w:proofErr w:type="spellStart"/>
      <w:r w:rsidRPr="00BA2053">
        <w:rPr>
          <w:rFonts w:ascii="Arial" w:hAnsi="Arial" w:cs="Arial"/>
          <w:sz w:val="18"/>
          <w:szCs w:val="18"/>
        </w:rPr>
        <w:t>reciklažnog</w:t>
      </w:r>
      <w:proofErr w:type="spellEnd"/>
      <w:r w:rsidRPr="00BA2053">
        <w:rPr>
          <w:rFonts w:ascii="Arial" w:hAnsi="Arial" w:cs="Arial"/>
          <w:sz w:val="18"/>
          <w:szCs w:val="18"/>
        </w:rPr>
        <w:t xml:space="preserve"> dvorišta stanovnicima određenih </w:t>
      </w:r>
      <w:proofErr w:type="spellStart"/>
      <w:r w:rsidRPr="00BA2053">
        <w:rPr>
          <w:rFonts w:ascii="Arial" w:hAnsi="Arial" w:cs="Arial"/>
          <w:sz w:val="18"/>
          <w:szCs w:val="18"/>
        </w:rPr>
        <w:t>gradskh</w:t>
      </w:r>
      <w:proofErr w:type="spellEnd"/>
      <w:r w:rsidRPr="00BA2053">
        <w:rPr>
          <w:rFonts w:ascii="Arial" w:hAnsi="Arial" w:cs="Arial"/>
          <w:sz w:val="18"/>
          <w:szCs w:val="18"/>
        </w:rPr>
        <w:t xml:space="preserve"> četvrti, tako i zbog stalne edukacije i poticanja stanovnika na potrebu povećanog odvajanja otpada.</w:t>
      </w:r>
    </w:p>
    <w:p w14:paraId="4295340F" w14:textId="77777777" w:rsidR="00BA2053" w:rsidRPr="00BA2053" w:rsidRDefault="00BA2053" w:rsidP="00BA2053">
      <w:pPr>
        <w:pStyle w:val="NoSpacing"/>
        <w:jc w:val="both"/>
        <w:rPr>
          <w:rFonts w:ascii="Arial" w:eastAsia="Times New Roman" w:hAnsi="Arial" w:cs="Arial"/>
          <w:sz w:val="18"/>
          <w:szCs w:val="18"/>
          <w:lang w:eastAsia="hr-HR"/>
        </w:rPr>
      </w:pPr>
    </w:p>
    <w:p w14:paraId="70FAFCB0" w14:textId="77777777" w:rsidR="00BA2053" w:rsidRPr="00BA2053" w:rsidRDefault="00BA2053" w:rsidP="00BA2053">
      <w:pPr>
        <w:pStyle w:val="NoSpacing"/>
        <w:ind w:firstLine="360"/>
        <w:jc w:val="both"/>
        <w:rPr>
          <w:rFonts w:ascii="Arial" w:eastAsia="Times New Roman" w:hAnsi="Arial" w:cs="Arial"/>
          <w:sz w:val="18"/>
          <w:szCs w:val="18"/>
          <w:lang w:eastAsia="hr-HR"/>
        </w:rPr>
      </w:pPr>
      <w:r w:rsidRPr="00BA2053">
        <w:rPr>
          <w:rFonts w:ascii="Arial" w:eastAsia="Times New Roman" w:hAnsi="Arial" w:cs="Arial"/>
          <w:sz w:val="18"/>
          <w:szCs w:val="18"/>
          <w:lang w:eastAsia="hr-HR"/>
        </w:rPr>
        <w:t xml:space="preserve">Tvrtka Vodovod i kanalizacija d.o.o. Karlovac provodi projekt „Poboljšanje </w:t>
      </w:r>
      <w:proofErr w:type="spellStart"/>
      <w:r w:rsidRPr="00BA2053">
        <w:rPr>
          <w:rFonts w:ascii="Arial" w:eastAsia="Times New Roman" w:hAnsi="Arial" w:cs="Arial"/>
          <w:sz w:val="18"/>
          <w:szCs w:val="18"/>
          <w:lang w:eastAsia="hr-HR"/>
        </w:rPr>
        <w:t>vodnokomunalne</w:t>
      </w:r>
      <w:proofErr w:type="spellEnd"/>
      <w:r w:rsidRPr="00BA2053">
        <w:rPr>
          <w:rFonts w:ascii="Arial" w:eastAsia="Times New Roman" w:hAnsi="Arial" w:cs="Arial"/>
          <w:sz w:val="18"/>
          <w:szCs w:val="18"/>
          <w:lang w:eastAsia="hr-HR"/>
        </w:rPr>
        <w:t xml:space="preserve"> infrastrukture aglomeracije Karlovac – Duga Resa“ u sklopu kojeg se sufinancira i izgradnja postrojenja za solarno sušenje mulja vrijednog 2 milijuna eura. Nakon sušenja volumen mulja smanjit će se 3 do 4 puta, a time i troškovi njegove daljnje obrade, odnosno zbrinjavanja. </w:t>
      </w:r>
    </w:p>
    <w:p w14:paraId="67BCD296" w14:textId="77777777" w:rsidR="00BA2053" w:rsidRPr="00BA2053" w:rsidRDefault="00BA2053" w:rsidP="00BA2053">
      <w:pPr>
        <w:pStyle w:val="NoSpacing"/>
        <w:jc w:val="both"/>
        <w:rPr>
          <w:rFonts w:ascii="Arial" w:hAnsi="Arial" w:cs="Arial"/>
          <w:sz w:val="18"/>
          <w:szCs w:val="18"/>
        </w:rPr>
      </w:pPr>
    </w:p>
    <w:p w14:paraId="42973C2A" w14:textId="77777777" w:rsidR="00BA2053" w:rsidRPr="00BA2053" w:rsidRDefault="00BA2053" w:rsidP="00BA2053">
      <w:pPr>
        <w:pStyle w:val="Heading2"/>
        <w:numPr>
          <w:ilvl w:val="0"/>
          <w:numId w:val="14"/>
        </w:numPr>
        <w:ind w:left="1490" w:hanging="436"/>
        <w:rPr>
          <w:rFonts w:ascii="Arial" w:hAnsi="Arial" w:cs="Arial"/>
          <w:color w:val="auto"/>
          <w:sz w:val="18"/>
          <w:szCs w:val="18"/>
        </w:rPr>
      </w:pPr>
      <w:bookmarkStart w:id="16" w:name="_Toc504640293"/>
      <w:r w:rsidRPr="00BA2053">
        <w:rPr>
          <w:rFonts w:ascii="Arial" w:hAnsi="Arial" w:cs="Arial"/>
          <w:color w:val="auto"/>
          <w:sz w:val="18"/>
          <w:szCs w:val="18"/>
        </w:rPr>
        <w:t>MJERE PRIKUPLJANJA MIJEŠANOG KOMUNALNOG OTPADA I BIORAZGRADIVOG KOMUNALNOG OTPADA, TE MJERE ODVOJENOG PRIKUPLJANJA OTPADNOG PAPIRA, METALA, STAKLA I PLASTIKE TE KRUPNOG (GLOMAZNOG) KOMUNALNOG OTPADA</w:t>
      </w:r>
      <w:bookmarkEnd w:id="16"/>
    </w:p>
    <w:p w14:paraId="3EEBF6F1" w14:textId="77777777" w:rsidR="00BA2053" w:rsidRPr="00BA2053" w:rsidRDefault="00BA2053" w:rsidP="00BA2053">
      <w:pPr>
        <w:pStyle w:val="NoSpacing"/>
        <w:jc w:val="both"/>
        <w:rPr>
          <w:rFonts w:ascii="Arial" w:hAnsi="Arial" w:cs="Arial"/>
          <w:sz w:val="18"/>
          <w:szCs w:val="18"/>
        </w:rPr>
      </w:pPr>
    </w:p>
    <w:p w14:paraId="7D6D53AA"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ab/>
        <w:t xml:space="preserve">Stanovnici višestambenih zgrada imaju mogućnost odvajanja otpadnog papira/kartona, plastike i biootpada na kućnom pragu, dok se spremnici za ambalažno staklo i metal nalaze na javnim površinama. Stanovnici u objektima individualnog stanovanja imaju spremnika za odvojeno prikupljanje otpadne plastike i papira, manji dio građana koji stanuju u kućama imaju kante za biootpad, dok veći dio građana odlaže biootpad u </w:t>
      </w:r>
      <w:proofErr w:type="spellStart"/>
      <w:r w:rsidRPr="00BA2053">
        <w:rPr>
          <w:rFonts w:ascii="Arial" w:hAnsi="Arial" w:cs="Arial"/>
          <w:sz w:val="18"/>
          <w:szCs w:val="18"/>
        </w:rPr>
        <w:t>kompostere</w:t>
      </w:r>
      <w:proofErr w:type="spellEnd"/>
      <w:r w:rsidRPr="00BA2053">
        <w:rPr>
          <w:rFonts w:ascii="Arial" w:hAnsi="Arial" w:cs="Arial"/>
          <w:sz w:val="18"/>
          <w:szCs w:val="18"/>
        </w:rPr>
        <w:t>.</w:t>
      </w:r>
    </w:p>
    <w:p w14:paraId="662F91F9"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ab/>
        <w:t xml:space="preserve">Na osam lokacija nalaze se </w:t>
      </w:r>
      <w:proofErr w:type="spellStart"/>
      <w:r w:rsidRPr="00BA2053">
        <w:rPr>
          <w:rFonts w:ascii="Arial" w:hAnsi="Arial" w:cs="Arial"/>
          <w:sz w:val="18"/>
          <w:szCs w:val="18"/>
        </w:rPr>
        <w:t>polupodzemni</w:t>
      </w:r>
      <w:proofErr w:type="spellEnd"/>
      <w:r w:rsidRPr="00BA2053">
        <w:rPr>
          <w:rFonts w:ascii="Arial" w:hAnsi="Arial" w:cs="Arial"/>
          <w:sz w:val="18"/>
          <w:szCs w:val="18"/>
        </w:rPr>
        <w:t xml:space="preserve"> kontejneri koji također doprinose povećanju količine odvojeno skupljenog otpada.</w:t>
      </w:r>
    </w:p>
    <w:p w14:paraId="49FFE8FB" w14:textId="77777777" w:rsidR="00BA2053" w:rsidRPr="00BA2053" w:rsidRDefault="00BA2053" w:rsidP="00BA2053">
      <w:pPr>
        <w:pStyle w:val="NoSpacing"/>
        <w:ind w:firstLine="708"/>
        <w:jc w:val="both"/>
        <w:rPr>
          <w:rFonts w:ascii="Arial" w:hAnsi="Arial" w:cs="Arial"/>
          <w:sz w:val="18"/>
          <w:szCs w:val="18"/>
        </w:rPr>
      </w:pPr>
      <w:r w:rsidRPr="00BA2053">
        <w:rPr>
          <w:rFonts w:ascii="Arial" w:hAnsi="Arial" w:cs="Arial"/>
          <w:sz w:val="18"/>
          <w:szCs w:val="18"/>
        </w:rPr>
        <w:t>Jednom godišnje omogućeno je građanima besplatno odlaganje glomaznog otpada u velike kontejnere.</w:t>
      </w:r>
    </w:p>
    <w:p w14:paraId="7999B1C2" w14:textId="77777777" w:rsidR="00BA2053" w:rsidRPr="00BA2053" w:rsidRDefault="00BA2053" w:rsidP="00BA2053">
      <w:pPr>
        <w:pStyle w:val="NoSpacing"/>
        <w:jc w:val="both"/>
        <w:rPr>
          <w:rFonts w:ascii="Arial" w:hAnsi="Arial" w:cs="Arial"/>
          <w:sz w:val="18"/>
          <w:szCs w:val="18"/>
        </w:rPr>
      </w:pPr>
      <w:r w:rsidRPr="00BA2053">
        <w:rPr>
          <w:rFonts w:ascii="Arial" w:hAnsi="Arial" w:cs="Arial"/>
          <w:sz w:val="18"/>
          <w:szCs w:val="18"/>
        </w:rPr>
        <w:tab/>
      </w:r>
    </w:p>
    <w:p w14:paraId="184551BF" w14:textId="77777777" w:rsidR="00BA2053" w:rsidRPr="00BA2053" w:rsidRDefault="00BA2053" w:rsidP="00BA2053">
      <w:pPr>
        <w:pStyle w:val="Caption"/>
        <w:jc w:val="both"/>
        <w:rPr>
          <w:rFonts w:ascii="Arial" w:hAnsi="Arial" w:cs="Arial"/>
          <w:color w:val="auto"/>
        </w:rPr>
      </w:pPr>
      <w:r w:rsidRPr="00BA2053">
        <w:rPr>
          <w:rFonts w:ascii="Arial" w:hAnsi="Arial" w:cs="Arial"/>
          <w:color w:val="auto"/>
        </w:rPr>
        <w:t>Tablica 5. Raspolaganje opremom (posudama) za prikupljanje miješanog komunalnog otpada i biorazgradivog otpada, te odvojeno prikupljanje otpadnog papira, metala, stakla i plastike</w:t>
      </w:r>
    </w:p>
    <w:tbl>
      <w:tblPr>
        <w:tblW w:w="7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586"/>
        <w:gridCol w:w="2035"/>
        <w:gridCol w:w="2134"/>
      </w:tblGrid>
      <w:tr w:rsidR="00BA2053" w:rsidRPr="00BA2053" w14:paraId="210F666B" w14:textId="77777777" w:rsidTr="00BA2053">
        <w:trPr>
          <w:trHeight w:val="601"/>
        </w:trPr>
        <w:tc>
          <w:tcPr>
            <w:tcW w:w="2176" w:type="dxa"/>
            <w:tcBorders>
              <w:bottom w:val="single" w:sz="4" w:space="0" w:color="auto"/>
            </w:tcBorders>
            <w:shd w:val="clear" w:color="auto" w:fill="auto"/>
          </w:tcPr>
          <w:p w14:paraId="365DC003" w14:textId="77777777" w:rsidR="00BA2053" w:rsidRPr="00BA2053" w:rsidRDefault="00BA2053" w:rsidP="00BA2053">
            <w:pPr>
              <w:pStyle w:val="ListParagraph"/>
              <w:spacing w:after="0" w:line="240" w:lineRule="auto"/>
              <w:ind w:left="0"/>
              <w:rPr>
                <w:rFonts w:ascii="Arial" w:hAnsi="Arial" w:cs="Arial"/>
                <w:b/>
                <w:sz w:val="18"/>
                <w:szCs w:val="18"/>
              </w:rPr>
            </w:pPr>
            <w:r w:rsidRPr="00BA2053">
              <w:rPr>
                <w:rFonts w:ascii="Arial" w:hAnsi="Arial" w:cs="Arial"/>
                <w:b/>
                <w:sz w:val="18"/>
                <w:szCs w:val="18"/>
              </w:rPr>
              <w:t>Vrsta spremnika</w:t>
            </w:r>
          </w:p>
        </w:tc>
        <w:tc>
          <w:tcPr>
            <w:tcW w:w="1586" w:type="dxa"/>
            <w:shd w:val="clear" w:color="auto" w:fill="auto"/>
          </w:tcPr>
          <w:p w14:paraId="459C12B3" w14:textId="77777777" w:rsidR="00BA2053" w:rsidRPr="00BA2053" w:rsidRDefault="00BA2053" w:rsidP="00BA2053">
            <w:pPr>
              <w:pStyle w:val="ListParagraph"/>
              <w:spacing w:after="0" w:line="240" w:lineRule="auto"/>
              <w:ind w:left="0"/>
              <w:rPr>
                <w:rFonts w:ascii="Arial" w:hAnsi="Arial" w:cs="Arial"/>
                <w:b/>
                <w:sz w:val="18"/>
                <w:szCs w:val="18"/>
              </w:rPr>
            </w:pPr>
            <w:r w:rsidRPr="00BA2053">
              <w:rPr>
                <w:rFonts w:ascii="Arial" w:hAnsi="Arial" w:cs="Arial"/>
                <w:b/>
                <w:sz w:val="18"/>
                <w:szCs w:val="18"/>
              </w:rPr>
              <w:t xml:space="preserve">Volumen spremnika </w:t>
            </w:r>
          </w:p>
          <w:p w14:paraId="0F862E2E" w14:textId="77777777" w:rsidR="00BA2053" w:rsidRPr="00BA2053" w:rsidRDefault="00BA2053" w:rsidP="00BA2053">
            <w:pPr>
              <w:pStyle w:val="ListParagraph"/>
              <w:spacing w:after="0" w:line="240" w:lineRule="auto"/>
              <w:ind w:left="0"/>
              <w:rPr>
                <w:rFonts w:ascii="Arial" w:hAnsi="Arial" w:cs="Arial"/>
                <w:b/>
                <w:sz w:val="18"/>
                <w:szCs w:val="18"/>
              </w:rPr>
            </w:pPr>
            <w:r w:rsidRPr="00BA2053">
              <w:rPr>
                <w:rFonts w:ascii="Arial" w:hAnsi="Arial" w:cs="Arial"/>
                <w:b/>
                <w:sz w:val="18"/>
                <w:szCs w:val="18"/>
              </w:rPr>
              <w:t>(u litrama)</w:t>
            </w:r>
          </w:p>
        </w:tc>
        <w:tc>
          <w:tcPr>
            <w:tcW w:w="2035" w:type="dxa"/>
            <w:shd w:val="clear" w:color="auto" w:fill="auto"/>
          </w:tcPr>
          <w:p w14:paraId="29A64353" w14:textId="77777777" w:rsidR="00BA2053" w:rsidRPr="00BA2053" w:rsidRDefault="00BA2053" w:rsidP="00BA2053">
            <w:pPr>
              <w:pStyle w:val="ListParagraph"/>
              <w:spacing w:after="0" w:line="240" w:lineRule="auto"/>
              <w:ind w:left="0"/>
              <w:rPr>
                <w:rFonts w:ascii="Arial" w:hAnsi="Arial" w:cs="Arial"/>
                <w:b/>
                <w:sz w:val="18"/>
                <w:szCs w:val="18"/>
              </w:rPr>
            </w:pPr>
            <w:r w:rsidRPr="00BA2053">
              <w:rPr>
                <w:rFonts w:ascii="Arial" w:hAnsi="Arial" w:cs="Arial"/>
                <w:b/>
                <w:sz w:val="18"/>
                <w:szCs w:val="18"/>
              </w:rPr>
              <w:t>Broj spremnika na dan 31.12.2021.</w:t>
            </w:r>
          </w:p>
        </w:tc>
        <w:tc>
          <w:tcPr>
            <w:tcW w:w="2134" w:type="dxa"/>
            <w:shd w:val="clear" w:color="auto" w:fill="auto"/>
          </w:tcPr>
          <w:p w14:paraId="6A718BDC" w14:textId="77777777" w:rsidR="00BA2053" w:rsidRPr="00BA2053" w:rsidRDefault="00BA2053" w:rsidP="00BA2053">
            <w:pPr>
              <w:pStyle w:val="ListParagraph"/>
              <w:spacing w:after="0" w:line="240" w:lineRule="auto"/>
              <w:ind w:left="0"/>
              <w:rPr>
                <w:rFonts w:ascii="Arial" w:hAnsi="Arial" w:cs="Arial"/>
                <w:b/>
                <w:sz w:val="18"/>
                <w:szCs w:val="18"/>
              </w:rPr>
            </w:pPr>
            <w:r w:rsidRPr="00BA2053">
              <w:rPr>
                <w:rFonts w:ascii="Arial" w:hAnsi="Arial" w:cs="Arial"/>
                <w:b/>
                <w:sz w:val="18"/>
                <w:szCs w:val="18"/>
              </w:rPr>
              <w:t>Broj spremnika na dan 31.12.2022.</w:t>
            </w:r>
          </w:p>
        </w:tc>
      </w:tr>
      <w:tr w:rsidR="00BA2053" w:rsidRPr="00BA2053" w14:paraId="5AD4757E" w14:textId="77777777" w:rsidTr="00BA2053">
        <w:trPr>
          <w:trHeight w:val="256"/>
        </w:trPr>
        <w:tc>
          <w:tcPr>
            <w:tcW w:w="2176" w:type="dxa"/>
            <w:tcBorders>
              <w:top w:val="single" w:sz="4" w:space="0" w:color="auto"/>
              <w:left w:val="single" w:sz="4" w:space="0" w:color="000000"/>
              <w:bottom w:val="nil"/>
              <w:right w:val="single" w:sz="4" w:space="0" w:color="000000"/>
            </w:tcBorders>
            <w:shd w:val="clear" w:color="auto" w:fill="auto"/>
          </w:tcPr>
          <w:p w14:paraId="66D8D522" w14:textId="77777777" w:rsidR="00BA2053" w:rsidRPr="00BA2053" w:rsidRDefault="00BA2053" w:rsidP="00BA2053">
            <w:pPr>
              <w:pStyle w:val="ListParagraph"/>
              <w:spacing w:after="0" w:line="240" w:lineRule="auto"/>
              <w:ind w:left="0"/>
              <w:jc w:val="center"/>
              <w:rPr>
                <w:rFonts w:ascii="Arial" w:hAnsi="Arial" w:cs="Arial"/>
                <w:b/>
                <w:bCs/>
                <w:color w:val="000000"/>
                <w:sz w:val="18"/>
                <w:szCs w:val="18"/>
              </w:rPr>
            </w:pPr>
            <w:r w:rsidRPr="00BA2053">
              <w:rPr>
                <w:rFonts w:ascii="Arial" w:hAnsi="Arial" w:cs="Arial"/>
                <w:b/>
                <w:bCs/>
                <w:color w:val="000000"/>
                <w:sz w:val="18"/>
                <w:szCs w:val="18"/>
              </w:rPr>
              <w:t>Miješani komunalni otpad</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757762"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color w:val="000000"/>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071B202"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sz w:val="18"/>
                <w:szCs w:val="18"/>
              </w:rPr>
              <w:t>8750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4C6D48A"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8647</w:t>
            </w:r>
          </w:p>
        </w:tc>
      </w:tr>
      <w:tr w:rsidR="00BA2053" w:rsidRPr="00BA2053" w14:paraId="0F53FE98" w14:textId="77777777" w:rsidTr="009F1ED1">
        <w:trPr>
          <w:trHeight w:val="262"/>
        </w:trPr>
        <w:tc>
          <w:tcPr>
            <w:tcW w:w="2176" w:type="dxa"/>
            <w:tcBorders>
              <w:top w:val="nil"/>
              <w:left w:val="single" w:sz="4" w:space="0" w:color="000000"/>
              <w:bottom w:val="nil"/>
              <w:right w:val="single" w:sz="4" w:space="0" w:color="000000"/>
            </w:tcBorders>
            <w:shd w:val="clear" w:color="auto" w:fill="auto"/>
          </w:tcPr>
          <w:p w14:paraId="23AC47EE" w14:textId="77777777" w:rsidR="00BA2053" w:rsidRPr="00BA2053" w:rsidRDefault="00BA2053" w:rsidP="00BA2053">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0312E"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color w:val="000000"/>
                <w:sz w:val="18"/>
                <w:szCs w:val="18"/>
              </w:rPr>
              <w:t>240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67B82A2"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sz w:val="18"/>
                <w:szCs w:val="18"/>
              </w:rPr>
              <w:t>694</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B4F6148"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659</w:t>
            </w:r>
          </w:p>
        </w:tc>
      </w:tr>
      <w:tr w:rsidR="00BA2053" w:rsidRPr="00BA2053" w14:paraId="0959C120" w14:textId="77777777" w:rsidTr="009F1ED1">
        <w:trPr>
          <w:trHeight w:val="262"/>
        </w:trPr>
        <w:tc>
          <w:tcPr>
            <w:tcW w:w="2176" w:type="dxa"/>
            <w:tcBorders>
              <w:top w:val="nil"/>
              <w:left w:val="single" w:sz="4" w:space="0" w:color="000000"/>
              <w:bottom w:val="nil"/>
              <w:right w:val="single" w:sz="4" w:space="0" w:color="000000"/>
            </w:tcBorders>
            <w:shd w:val="clear" w:color="auto" w:fill="auto"/>
          </w:tcPr>
          <w:p w14:paraId="245AD53A" w14:textId="77777777" w:rsidR="00BA2053" w:rsidRPr="00BA2053" w:rsidRDefault="00BA2053" w:rsidP="00BA2053">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B2DAE6"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color w:val="000000"/>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8498AD"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sz w:val="18"/>
                <w:szCs w:val="18"/>
              </w:rPr>
              <w:t>507</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4E1E6A3"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476</w:t>
            </w:r>
          </w:p>
        </w:tc>
      </w:tr>
      <w:tr w:rsidR="00BA2053" w:rsidRPr="00BA2053" w14:paraId="213EF5DB" w14:textId="77777777" w:rsidTr="009F1ED1">
        <w:trPr>
          <w:trHeight w:val="262"/>
        </w:trPr>
        <w:tc>
          <w:tcPr>
            <w:tcW w:w="2176" w:type="dxa"/>
            <w:tcBorders>
              <w:top w:val="nil"/>
              <w:left w:val="single" w:sz="4" w:space="0" w:color="000000"/>
              <w:bottom w:val="nil"/>
              <w:right w:val="single" w:sz="4" w:space="0" w:color="000000"/>
            </w:tcBorders>
            <w:shd w:val="clear" w:color="auto" w:fill="auto"/>
          </w:tcPr>
          <w:p w14:paraId="5352AE28" w14:textId="77777777" w:rsidR="00BA2053" w:rsidRPr="00BA2053" w:rsidRDefault="00BA2053" w:rsidP="00BA2053">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F023F4"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color w:val="000000"/>
                <w:sz w:val="18"/>
                <w:szCs w:val="18"/>
              </w:rPr>
              <w:t>660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89FFEF1"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sz w:val="18"/>
                <w:szCs w:val="18"/>
              </w:rPr>
              <w:t>64</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D0418F9"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62</w:t>
            </w:r>
          </w:p>
        </w:tc>
      </w:tr>
      <w:tr w:rsidR="00BA2053" w:rsidRPr="00BA2053" w14:paraId="3EAD7BF2" w14:textId="77777777" w:rsidTr="009F1ED1">
        <w:trPr>
          <w:trHeight w:val="262"/>
        </w:trPr>
        <w:tc>
          <w:tcPr>
            <w:tcW w:w="2176" w:type="dxa"/>
            <w:tcBorders>
              <w:top w:val="nil"/>
              <w:left w:val="single" w:sz="4" w:space="0" w:color="000000"/>
              <w:bottom w:val="nil"/>
              <w:right w:val="single" w:sz="4" w:space="0" w:color="000000"/>
            </w:tcBorders>
            <w:shd w:val="clear" w:color="auto" w:fill="auto"/>
          </w:tcPr>
          <w:p w14:paraId="076A8D88" w14:textId="77777777" w:rsidR="00BA2053" w:rsidRPr="00BA2053" w:rsidRDefault="00BA2053" w:rsidP="00BA2053">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44C03"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color w:val="000000"/>
                <w:sz w:val="18"/>
                <w:szCs w:val="18"/>
              </w:rPr>
              <w:t>770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EA4CC03"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sz w:val="18"/>
                <w:szCs w:val="18"/>
              </w:rPr>
              <w:t>56</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333360D"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52</w:t>
            </w:r>
          </w:p>
        </w:tc>
      </w:tr>
      <w:tr w:rsidR="00BA2053" w:rsidRPr="00BA2053" w14:paraId="58B5FE9C" w14:textId="77777777" w:rsidTr="009F1ED1">
        <w:trPr>
          <w:trHeight w:val="262"/>
        </w:trPr>
        <w:tc>
          <w:tcPr>
            <w:tcW w:w="2176" w:type="dxa"/>
            <w:tcBorders>
              <w:top w:val="nil"/>
              <w:left w:val="single" w:sz="4" w:space="0" w:color="000000"/>
              <w:bottom w:val="nil"/>
              <w:right w:val="single" w:sz="4" w:space="0" w:color="000000"/>
            </w:tcBorders>
            <w:shd w:val="clear" w:color="auto" w:fill="auto"/>
          </w:tcPr>
          <w:p w14:paraId="2078C9FC" w14:textId="77777777" w:rsidR="00BA2053" w:rsidRPr="00BA2053" w:rsidRDefault="00BA2053" w:rsidP="00BA2053">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97E92"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A97F75"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sz w:val="18"/>
                <w:szCs w:val="18"/>
              </w:rPr>
              <w:t>1220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D8B6BDE"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1160</w:t>
            </w:r>
          </w:p>
        </w:tc>
      </w:tr>
      <w:tr w:rsidR="00BA2053" w:rsidRPr="00BA2053" w14:paraId="69F35952" w14:textId="77777777" w:rsidTr="009F1ED1">
        <w:trPr>
          <w:trHeight w:val="262"/>
        </w:trPr>
        <w:tc>
          <w:tcPr>
            <w:tcW w:w="2176" w:type="dxa"/>
            <w:tcBorders>
              <w:top w:val="nil"/>
              <w:left w:val="single" w:sz="4" w:space="0" w:color="000000"/>
              <w:bottom w:val="single" w:sz="4" w:space="0" w:color="000000"/>
              <w:right w:val="single" w:sz="4" w:space="0" w:color="000000"/>
            </w:tcBorders>
            <w:shd w:val="clear" w:color="auto" w:fill="auto"/>
          </w:tcPr>
          <w:p w14:paraId="58F59424" w14:textId="77777777" w:rsidR="00BA2053" w:rsidRPr="00BA2053" w:rsidRDefault="00BA2053" w:rsidP="00BA2053">
            <w:pPr>
              <w:pStyle w:val="ListParagraph"/>
              <w:spacing w:after="0" w:line="240" w:lineRule="auto"/>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11160"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color w:val="000000"/>
                <w:sz w:val="18"/>
                <w:szCs w:val="18"/>
              </w:rPr>
              <w:t xml:space="preserve">3000 </w:t>
            </w:r>
            <w:proofErr w:type="spellStart"/>
            <w:r w:rsidRPr="00BA2053">
              <w:rPr>
                <w:rFonts w:ascii="Arial" w:hAnsi="Arial" w:cs="Arial"/>
                <w:color w:val="000000"/>
                <w:sz w:val="18"/>
                <w:szCs w:val="18"/>
              </w:rPr>
              <w:t>polupodzemni</w:t>
            </w:r>
            <w:proofErr w:type="spellEnd"/>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448A15"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sz w:val="18"/>
                <w:szCs w:val="18"/>
              </w:rPr>
              <w:t>8</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722B48"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8</w:t>
            </w:r>
          </w:p>
        </w:tc>
      </w:tr>
      <w:tr w:rsidR="00BA2053" w:rsidRPr="00BA2053" w14:paraId="2825E104" w14:textId="77777777" w:rsidTr="009F1ED1">
        <w:trPr>
          <w:trHeight w:val="262"/>
        </w:trPr>
        <w:tc>
          <w:tcPr>
            <w:tcW w:w="2176" w:type="dxa"/>
            <w:tcBorders>
              <w:top w:val="single" w:sz="4" w:space="0" w:color="000000"/>
              <w:left w:val="single" w:sz="4" w:space="0" w:color="000000"/>
              <w:bottom w:val="nil"/>
              <w:right w:val="single" w:sz="4" w:space="0" w:color="000000"/>
            </w:tcBorders>
            <w:shd w:val="clear" w:color="auto" w:fill="auto"/>
          </w:tcPr>
          <w:p w14:paraId="37B69BC5" w14:textId="77777777" w:rsidR="00BA2053" w:rsidRPr="00BA2053" w:rsidRDefault="00BA2053" w:rsidP="00BA2053">
            <w:pPr>
              <w:pStyle w:val="ListParagraph"/>
              <w:spacing w:after="0" w:line="240" w:lineRule="auto"/>
              <w:ind w:left="0"/>
              <w:jc w:val="center"/>
              <w:rPr>
                <w:rFonts w:ascii="Arial" w:hAnsi="Arial" w:cs="Arial"/>
                <w:b/>
                <w:bCs/>
                <w:sz w:val="18"/>
                <w:szCs w:val="18"/>
              </w:rPr>
            </w:pPr>
            <w:bookmarkStart w:id="17" w:name="_Hlk64531341"/>
            <w:r w:rsidRPr="00BA2053">
              <w:rPr>
                <w:rFonts w:ascii="Arial" w:hAnsi="Arial" w:cs="Arial"/>
                <w:b/>
                <w:bCs/>
                <w:color w:val="000000"/>
                <w:sz w:val="18"/>
                <w:szCs w:val="18"/>
              </w:rPr>
              <w:t>Papir</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82AD81"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471F01"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583</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7D4DFD"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578</w:t>
            </w:r>
          </w:p>
        </w:tc>
      </w:tr>
      <w:tr w:rsidR="00BA2053" w:rsidRPr="00BA2053" w14:paraId="316008D8" w14:textId="77777777" w:rsidTr="009F1ED1">
        <w:trPr>
          <w:trHeight w:val="262"/>
        </w:trPr>
        <w:tc>
          <w:tcPr>
            <w:tcW w:w="2176" w:type="dxa"/>
            <w:tcBorders>
              <w:top w:val="nil"/>
              <w:left w:val="single" w:sz="4" w:space="0" w:color="000000"/>
              <w:bottom w:val="nil"/>
              <w:right w:val="single" w:sz="4" w:space="0" w:color="000000"/>
            </w:tcBorders>
            <w:shd w:val="clear" w:color="auto" w:fill="auto"/>
          </w:tcPr>
          <w:p w14:paraId="503624E7" w14:textId="77777777" w:rsidR="00BA2053" w:rsidRPr="00BA2053" w:rsidRDefault="00BA2053" w:rsidP="00BA2053">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329293"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72DF761"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765</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978263F"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765</w:t>
            </w:r>
          </w:p>
        </w:tc>
      </w:tr>
      <w:tr w:rsidR="00BA2053" w:rsidRPr="00BA2053" w14:paraId="39380909" w14:textId="77777777" w:rsidTr="009F1ED1">
        <w:trPr>
          <w:trHeight w:val="262"/>
        </w:trPr>
        <w:tc>
          <w:tcPr>
            <w:tcW w:w="2176" w:type="dxa"/>
            <w:tcBorders>
              <w:top w:val="nil"/>
              <w:left w:val="single" w:sz="4" w:space="0" w:color="000000"/>
              <w:bottom w:val="nil"/>
              <w:right w:val="single" w:sz="4" w:space="0" w:color="000000"/>
            </w:tcBorders>
            <w:shd w:val="clear" w:color="auto" w:fill="auto"/>
          </w:tcPr>
          <w:p w14:paraId="4C4004A9" w14:textId="77777777" w:rsidR="00BA2053" w:rsidRPr="00BA2053" w:rsidRDefault="00BA2053" w:rsidP="00BA2053">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FF9817"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vreće 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E7A9C3F"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1 300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0C8FA54" w14:textId="77777777" w:rsidR="00BA2053" w:rsidRPr="00BA2053" w:rsidRDefault="00BA2053" w:rsidP="00BA2053">
            <w:pPr>
              <w:pStyle w:val="ListParagraph"/>
              <w:spacing w:after="0" w:line="240" w:lineRule="auto"/>
              <w:ind w:left="0"/>
              <w:jc w:val="center"/>
              <w:rPr>
                <w:rFonts w:ascii="Arial" w:hAnsi="Arial" w:cs="Arial"/>
                <w:sz w:val="18"/>
                <w:szCs w:val="18"/>
              </w:rPr>
            </w:pPr>
          </w:p>
        </w:tc>
      </w:tr>
      <w:tr w:rsidR="00BA2053" w:rsidRPr="00BA2053" w14:paraId="7B0C36D8" w14:textId="77777777" w:rsidTr="009F1ED1">
        <w:trPr>
          <w:trHeight w:val="262"/>
        </w:trPr>
        <w:tc>
          <w:tcPr>
            <w:tcW w:w="2176" w:type="dxa"/>
            <w:tcBorders>
              <w:top w:val="nil"/>
              <w:left w:val="single" w:sz="4" w:space="0" w:color="000000"/>
              <w:bottom w:val="single" w:sz="4" w:space="0" w:color="000000"/>
              <w:right w:val="single" w:sz="4" w:space="0" w:color="000000"/>
            </w:tcBorders>
            <w:shd w:val="clear" w:color="auto" w:fill="auto"/>
          </w:tcPr>
          <w:p w14:paraId="35BF71AB" w14:textId="77777777" w:rsidR="00BA2053" w:rsidRPr="00BA2053" w:rsidRDefault="00BA2053" w:rsidP="00BA2053">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78726F"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color w:val="000000"/>
                <w:sz w:val="18"/>
                <w:szCs w:val="18"/>
              </w:rPr>
              <w:t xml:space="preserve">3000 </w:t>
            </w:r>
            <w:proofErr w:type="spellStart"/>
            <w:r w:rsidRPr="00BA2053">
              <w:rPr>
                <w:rFonts w:ascii="Arial" w:hAnsi="Arial" w:cs="Arial"/>
                <w:color w:val="000000"/>
                <w:sz w:val="18"/>
                <w:szCs w:val="18"/>
              </w:rPr>
              <w:t>polupodzemni</w:t>
            </w:r>
            <w:proofErr w:type="spellEnd"/>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CAC07A"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sz w:val="18"/>
                <w:szCs w:val="18"/>
              </w:rPr>
              <w:t>8</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46CBFC"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8</w:t>
            </w:r>
          </w:p>
        </w:tc>
      </w:tr>
      <w:tr w:rsidR="00BA2053" w:rsidRPr="00BA2053" w14:paraId="1D1B90BC" w14:textId="77777777" w:rsidTr="009F1ED1">
        <w:trPr>
          <w:trHeight w:val="262"/>
        </w:trPr>
        <w:tc>
          <w:tcPr>
            <w:tcW w:w="2176" w:type="dxa"/>
            <w:tcBorders>
              <w:top w:val="single" w:sz="4" w:space="0" w:color="000000"/>
              <w:left w:val="single" w:sz="4" w:space="0" w:color="000000"/>
              <w:bottom w:val="nil"/>
              <w:right w:val="single" w:sz="4" w:space="0" w:color="000000"/>
            </w:tcBorders>
            <w:shd w:val="clear" w:color="auto" w:fill="auto"/>
          </w:tcPr>
          <w:p w14:paraId="1EA0F46E" w14:textId="77777777" w:rsidR="00BA2053" w:rsidRPr="00BA2053" w:rsidRDefault="00BA2053" w:rsidP="00BA2053">
            <w:pPr>
              <w:pStyle w:val="ListParagraph"/>
              <w:spacing w:after="0" w:line="240" w:lineRule="auto"/>
              <w:ind w:left="0"/>
              <w:jc w:val="center"/>
              <w:rPr>
                <w:rFonts w:ascii="Arial" w:hAnsi="Arial" w:cs="Arial"/>
                <w:b/>
                <w:bCs/>
                <w:sz w:val="18"/>
                <w:szCs w:val="18"/>
              </w:rPr>
            </w:pPr>
            <w:r w:rsidRPr="00BA2053">
              <w:rPr>
                <w:rFonts w:ascii="Arial" w:hAnsi="Arial" w:cs="Arial"/>
                <w:b/>
                <w:bCs/>
                <w:sz w:val="18"/>
                <w:szCs w:val="18"/>
              </w:rPr>
              <w:t>Plastika</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CDF276"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DB4BD2"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514</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9F87E8D"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510</w:t>
            </w:r>
          </w:p>
        </w:tc>
      </w:tr>
      <w:tr w:rsidR="00BA2053" w:rsidRPr="00BA2053" w14:paraId="110EDE2B" w14:textId="77777777" w:rsidTr="009F1ED1">
        <w:trPr>
          <w:trHeight w:val="262"/>
        </w:trPr>
        <w:tc>
          <w:tcPr>
            <w:tcW w:w="2176" w:type="dxa"/>
            <w:tcBorders>
              <w:top w:val="nil"/>
              <w:left w:val="single" w:sz="4" w:space="0" w:color="000000"/>
              <w:bottom w:val="single" w:sz="4" w:space="0" w:color="000000"/>
              <w:right w:val="single" w:sz="4" w:space="0" w:color="000000"/>
            </w:tcBorders>
            <w:shd w:val="clear" w:color="auto" w:fill="auto"/>
          </w:tcPr>
          <w:p w14:paraId="458C47E6" w14:textId="77777777" w:rsidR="00BA2053" w:rsidRPr="00BA2053" w:rsidRDefault="00BA2053" w:rsidP="00BA2053">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AF26F6"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vreće 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766E21"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1580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6BBBC3"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1 580</w:t>
            </w:r>
          </w:p>
        </w:tc>
      </w:tr>
      <w:tr w:rsidR="00BA2053" w:rsidRPr="00BA2053" w14:paraId="75DAE1BB" w14:textId="77777777" w:rsidTr="009F1ED1">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Pr>
          <w:p w14:paraId="026DBF30" w14:textId="77777777" w:rsidR="00BA2053" w:rsidRPr="00BA2053" w:rsidRDefault="00BA2053" w:rsidP="00BA2053">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C4451"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color w:val="000000"/>
                <w:sz w:val="18"/>
                <w:szCs w:val="18"/>
              </w:rPr>
              <w:t xml:space="preserve">3000 </w:t>
            </w:r>
            <w:proofErr w:type="spellStart"/>
            <w:r w:rsidRPr="00BA2053">
              <w:rPr>
                <w:rFonts w:ascii="Arial" w:hAnsi="Arial" w:cs="Arial"/>
                <w:color w:val="000000"/>
                <w:sz w:val="18"/>
                <w:szCs w:val="18"/>
              </w:rPr>
              <w:t>polupodzemni</w:t>
            </w:r>
            <w:proofErr w:type="spellEnd"/>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3E5B3E4" w14:textId="77777777" w:rsidR="00BA2053" w:rsidRPr="00BA2053" w:rsidRDefault="00BA2053" w:rsidP="00BA2053">
            <w:pPr>
              <w:pStyle w:val="ListParagraph"/>
              <w:spacing w:after="0" w:line="240" w:lineRule="auto"/>
              <w:ind w:left="0"/>
              <w:jc w:val="center"/>
              <w:rPr>
                <w:rFonts w:ascii="Arial" w:hAnsi="Arial" w:cs="Arial"/>
                <w:color w:val="000000"/>
                <w:sz w:val="18"/>
                <w:szCs w:val="18"/>
              </w:rPr>
            </w:pPr>
            <w:r w:rsidRPr="00BA2053">
              <w:rPr>
                <w:rFonts w:ascii="Arial" w:hAnsi="Arial" w:cs="Arial"/>
                <w:sz w:val="18"/>
                <w:szCs w:val="18"/>
              </w:rPr>
              <w:t>8</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E3301DA"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8</w:t>
            </w:r>
          </w:p>
        </w:tc>
      </w:tr>
      <w:tr w:rsidR="00BA2053" w:rsidRPr="00BA2053" w14:paraId="071B681F" w14:textId="77777777" w:rsidTr="009F1ED1">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Pr>
          <w:p w14:paraId="6912C575" w14:textId="77777777" w:rsidR="00BA2053" w:rsidRPr="00BA2053" w:rsidRDefault="00BA2053" w:rsidP="00BA2053">
            <w:pPr>
              <w:pStyle w:val="ListParagraph"/>
              <w:spacing w:after="0" w:line="240" w:lineRule="auto"/>
              <w:ind w:left="0"/>
              <w:jc w:val="center"/>
              <w:rPr>
                <w:rFonts w:ascii="Arial" w:hAnsi="Arial" w:cs="Arial"/>
                <w:b/>
                <w:bCs/>
                <w:sz w:val="18"/>
                <w:szCs w:val="18"/>
              </w:rPr>
            </w:pPr>
            <w:r w:rsidRPr="00BA2053">
              <w:rPr>
                <w:rFonts w:ascii="Arial" w:hAnsi="Arial" w:cs="Arial"/>
                <w:b/>
                <w:bCs/>
                <w:sz w:val="18"/>
                <w:szCs w:val="18"/>
              </w:rPr>
              <w:t>Staklo</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2E0388"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2400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04A2CB5"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96</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8A1ED5A"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96</w:t>
            </w:r>
          </w:p>
        </w:tc>
      </w:tr>
      <w:tr w:rsidR="00BA2053" w:rsidRPr="00BA2053" w14:paraId="303CF31A" w14:textId="77777777" w:rsidTr="009F1ED1">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76193F" w14:textId="77777777" w:rsidR="00BA2053" w:rsidRPr="00BA2053" w:rsidRDefault="00BA2053" w:rsidP="00BA2053">
            <w:pPr>
              <w:pStyle w:val="ListParagraph"/>
              <w:spacing w:after="0" w:line="240" w:lineRule="auto"/>
              <w:ind w:left="0"/>
              <w:jc w:val="center"/>
              <w:rPr>
                <w:rFonts w:ascii="Arial" w:hAnsi="Arial" w:cs="Arial"/>
                <w:b/>
                <w:bCs/>
                <w:sz w:val="18"/>
                <w:szCs w:val="18"/>
              </w:rPr>
            </w:pPr>
            <w:r w:rsidRPr="00BA2053">
              <w:rPr>
                <w:rFonts w:ascii="Arial" w:hAnsi="Arial" w:cs="Arial"/>
                <w:b/>
                <w:bCs/>
                <w:color w:val="000000"/>
                <w:sz w:val="18"/>
                <w:szCs w:val="18"/>
              </w:rPr>
              <w:t>Metalna ambalaža</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35143"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C416D33"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53</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5073303"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51</w:t>
            </w:r>
          </w:p>
        </w:tc>
      </w:tr>
      <w:tr w:rsidR="00BA2053" w:rsidRPr="00BA2053" w14:paraId="57E080CA" w14:textId="77777777" w:rsidTr="009F1ED1">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46ED69" w14:textId="77777777" w:rsidR="00BA2053" w:rsidRPr="00BA2053" w:rsidRDefault="00BA2053" w:rsidP="00BA2053">
            <w:pPr>
              <w:pStyle w:val="ListParagraph"/>
              <w:spacing w:after="0" w:line="240" w:lineRule="auto"/>
              <w:ind w:left="0"/>
              <w:jc w:val="center"/>
              <w:rPr>
                <w:rFonts w:ascii="Arial" w:hAnsi="Arial" w:cs="Arial"/>
                <w:b/>
                <w:bCs/>
                <w:sz w:val="18"/>
                <w:szCs w:val="18"/>
              </w:rPr>
            </w:pPr>
            <w:r w:rsidRPr="00BA2053">
              <w:rPr>
                <w:rFonts w:ascii="Arial" w:hAnsi="Arial" w:cs="Arial"/>
                <w:b/>
                <w:bCs/>
                <w:color w:val="000000"/>
                <w:sz w:val="18"/>
                <w:szCs w:val="18"/>
              </w:rPr>
              <w:t xml:space="preserve">Vrtni </w:t>
            </w:r>
            <w:proofErr w:type="spellStart"/>
            <w:r w:rsidRPr="00BA2053">
              <w:rPr>
                <w:rFonts w:ascii="Arial" w:hAnsi="Arial" w:cs="Arial"/>
                <w:b/>
                <w:bCs/>
                <w:color w:val="000000"/>
                <w:sz w:val="18"/>
                <w:szCs w:val="18"/>
              </w:rPr>
              <w:t>komposter</w:t>
            </w:r>
            <w:proofErr w:type="spellEnd"/>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0E9B21"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C620D7D"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color w:val="000000"/>
                <w:sz w:val="18"/>
                <w:szCs w:val="18"/>
              </w:rPr>
              <w:t>1300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8AC5FB6"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4300</w:t>
            </w:r>
          </w:p>
        </w:tc>
      </w:tr>
      <w:tr w:rsidR="00BA2053" w:rsidRPr="00BA2053" w14:paraId="315D908F" w14:textId="77777777" w:rsidTr="009F1ED1">
        <w:trPr>
          <w:trHeight w:val="262"/>
        </w:trPr>
        <w:tc>
          <w:tcPr>
            <w:tcW w:w="2176" w:type="dxa"/>
            <w:tcBorders>
              <w:top w:val="single" w:sz="4" w:space="0" w:color="000000"/>
              <w:left w:val="single" w:sz="4" w:space="0" w:color="000000"/>
              <w:bottom w:val="nil"/>
              <w:right w:val="single" w:sz="4" w:space="0" w:color="000000"/>
            </w:tcBorders>
            <w:shd w:val="clear" w:color="auto" w:fill="auto"/>
            <w:vAlign w:val="bottom"/>
          </w:tcPr>
          <w:p w14:paraId="5AB99DA6" w14:textId="77777777" w:rsidR="00BA2053" w:rsidRPr="00BA2053" w:rsidRDefault="00BA2053" w:rsidP="00BA2053">
            <w:pPr>
              <w:pStyle w:val="ListParagraph"/>
              <w:spacing w:after="0" w:line="240" w:lineRule="auto"/>
              <w:ind w:left="0"/>
              <w:jc w:val="center"/>
              <w:rPr>
                <w:rFonts w:ascii="Arial" w:hAnsi="Arial" w:cs="Arial"/>
                <w:b/>
                <w:bCs/>
                <w:sz w:val="18"/>
                <w:szCs w:val="18"/>
              </w:rPr>
            </w:pPr>
            <w:r w:rsidRPr="00BA2053">
              <w:rPr>
                <w:rFonts w:ascii="Arial" w:hAnsi="Arial" w:cs="Arial"/>
                <w:b/>
                <w:bCs/>
                <w:sz w:val="18"/>
                <w:szCs w:val="18"/>
              </w:rPr>
              <w:t>Biootpad</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E1C219"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80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8DFF5EC"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250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EA4B75"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250</w:t>
            </w:r>
          </w:p>
        </w:tc>
      </w:tr>
      <w:tr w:rsidR="00BA2053" w:rsidRPr="00BA2053" w14:paraId="6A22D252" w14:textId="77777777" w:rsidTr="009F1ED1">
        <w:trPr>
          <w:trHeight w:val="262"/>
        </w:trPr>
        <w:tc>
          <w:tcPr>
            <w:tcW w:w="2176" w:type="dxa"/>
            <w:tcBorders>
              <w:top w:val="nil"/>
              <w:left w:val="single" w:sz="4" w:space="0" w:color="000000"/>
              <w:bottom w:val="nil"/>
              <w:right w:val="single" w:sz="4" w:space="0" w:color="000000"/>
            </w:tcBorders>
            <w:shd w:val="clear" w:color="auto" w:fill="auto"/>
            <w:vAlign w:val="bottom"/>
          </w:tcPr>
          <w:p w14:paraId="6D7F9B9B" w14:textId="77777777" w:rsidR="00BA2053" w:rsidRPr="00BA2053" w:rsidRDefault="00BA2053" w:rsidP="00BA2053">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818B75"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CFF4FA"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300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3F5DCC1"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300</w:t>
            </w:r>
          </w:p>
        </w:tc>
      </w:tr>
      <w:tr w:rsidR="00BA2053" w:rsidRPr="00BA2053" w14:paraId="2E92CB7B" w14:textId="77777777" w:rsidTr="009F1ED1">
        <w:trPr>
          <w:trHeight w:val="262"/>
        </w:trPr>
        <w:tc>
          <w:tcPr>
            <w:tcW w:w="2176" w:type="dxa"/>
            <w:tcBorders>
              <w:top w:val="nil"/>
              <w:left w:val="single" w:sz="4" w:space="0" w:color="000000"/>
              <w:bottom w:val="nil"/>
              <w:right w:val="single" w:sz="4" w:space="0" w:color="000000"/>
            </w:tcBorders>
            <w:shd w:val="clear" w:color="auto" w:fill="auto"/>
            <w:vAlign w:val="bottom"/>
          </w:tcPr>
          <w:p w14:paraId="54EB7771" w14:textId="77777777" w:rsidR="00BA2053" w:rsidRPr="00BA2053" w:rsidRDefault="00BA2053" w:rsidP="00BA2053">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521A37"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240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0C4ACF6"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300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42C3250"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300</w:t>
            </w:r>
          </w:p>
        </w:tc>
      </w:tr>
      <w:tr w:rsidR="00BA2053" w:rsidRPr="00BA2053" w14:paraId="0F51F684" w14:textId="77777777" w:rsidTr="009F1ED1">
        <w:trPr>
          <w:trHeight w:val="262"/>
        </w:trPr>
        <w:tc>
          <w:tcPr>
            <w:tcW w:w="2176" w:type="dxa"/>
            <w:tcBorders>
              <w:top w:val="nil"/>
              <w:left w:val="single" w:sz="4" w:space="0" w:color="000000"/>
              <w:bottom w:val="single" w:sz="4" w:space="0" w:color="000000"/>
              <w:right w:val="single" w:sz="4" w:space="0" w:color="000000"/>
            </w:tcBorders>
            <w:shd w:val="clear" w:color="auto" w:fill="auto"/>
            <w:vAlign w:val="bottom"/>
          </w:tcPr>
          <w:p w14:paraId="5094EBCC" w14:textId="77777777" w:rsidR="00BA2053" w:rsidRPr="00BA2053" w:rsidRDefault="00BA2053" w:rsidP="00BA2053">
            <w:pPr>
              <w:pStyle w:val="ListParagraph"/>
              <w:spacing w:after="0" w:line="240" w:lineRule="auto"/>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6E133"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A9A5789"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250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E1D2646" w14:textId="77777777" w:rsidR="00BA2053" w:rsidRPr="00BA2053" w:rsidRDefault="00BA2053" w:rsidP="00BA2053">
            <w:pPr>
              <w:pStyle w:val="ListParagraph"/>
              <w:spacing w:after="0" w:line="240" w:lineRule="auto"/>
              <w:ind w:left="0"/>
              <w:jc w:val="center"/>
              <w:rPr>
                <w:rFonts w:ascii="Arial" w:hAnsi="Arial" w:cs="Arial"/>
                <w:sz w:val="18"/>
                <w:szCs w:val="18"/>
              </w:rPr>
            </w:pPr>
            <w:r w:rsidRPr="00BA2053">
              <w:rPr>
                <w:rFonts w:ascii="Arial" w:hAnsi="Arial" w:cs="Arial"/>
                <w:sz w:val="18"/>
                <w:szCs w:val="18"/>
              </w:rPr>
              <w:t>250</w:t>
            </w:r>
          </w:p>
        </w:tc>
      </w:tr>
      <w:bookmarkEnd w:id="17"/>
    </w:tbl>
    <w:p w14:paraId="566AEA70" w14:textId="77777777" w:rsidR="00BA2053" w:rsidRPr="00BA2053" w:rsidRDefault="00BA2053" w:rsidP="00BA2053">
      <w:pPr>
        <w:jc w:val="both"/>
        <w:rPr>
          <w:rFonts w:ascii="Arial" w:hAnsi="Arial" w:cs="Arial"/>
          <w:sz w:val="18"/>
          <w:szCs w:val="18"/>
        </w:rPr>
      </w:pPr>
    </w:p>
    <w:p w14:paraId="5EB0A546" w14:textId="77777777" w:rsidR="00BA2053" w:rsidRPr="006963A4" w:rsidRDefault="00BA2053" w:rsidP="00BA2053">
      <w:pPr>
        <w:pStyle w:val="Caption"/>
        <w:spacing w:after="0"/>
        <w:jc w:val="both"/>
        <w:rPr>
          <w:rFonts w:ascii="Arial" w:hAnsi="Arial" w:cs="Arial"/>
          <w:color w:val="auto"/>
        </w:rPr>
      </w:pPr>
      <w:r w:rsidRPr="006963A4">
        <w:rPr>
          <w:rFonts w:ascii="Arial" w:hAnsi="Arial" w:cs="Arial"/>
          <w:color w:val="auto"/>
        </w:rPr>
        <w:t>Tablica 6. Raspolaganje opremom (vozilima) za prikupljanje miješanog komunalnog otpada i biorazgradivog otpada, te odvojeno prikupljanje otpadnog papira, metala, stakla i plastike</w:t>
      </w:r>
    </w:p>
    <w:tbl>
      <w:tblPr>
        <w:tblW w:w="9385" w:type="dxa"/>
        <w:tblInd w:w="108" w:type="dxa"/>
        <w:tblLook w:val="04A0" w:firstRow="1" w:lastRow="0" w:firstColumn="1" w:lastColumn="0" w:noHBand="0" w:noVBand="1"/>
      </w:tblPr>
      <w:tblGrid>
        <w:gridCol w:w="793"/>
        <w:gridCol w:w="1368"/>
        <w:gridCol w:w="1279"/>
        <w:gridCol w:w="1379"/>
        <w:gridCol w:w="1379"/>
        <w:gridCol w:w="1501"/>
        <w:gridCol w:w="1686"/>
      </w:tblGrid>
      <w:tr w:rsidR="006963A4" w:rsidRPr="006963A4" w14:paraId="186F4524"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15F6C" w14:textId="77777777" w:rsidR="00BA2053" w:rsidRPr="006963A4" w:rsidRDefault="00BA2053" w:rsidP="00BA2053">
            <w:pPr>
              <w:spacing w:after="0" w:line="240" w:lineRule="auto"/>
              <w:jc w:val="center"/>
              <w:rPr>
                <w:rFonts w:ascii="Arial" w:hAnsi="Arial" w:cs="Arial"/>
                <w:sz w:val="18"/>
                <w:szCs w:val="18"/>
              </w:rPr>
            </w:pPr>
            <w:bookmarkStart w:id="18" w:name="_Toc536606786"/>
            <w:bookmarkStart w:id="19" w:name="_Toc504640294"/>
            <w:r w:rsidRPr="006963A4">
              <w:rPr>
                <w:rFonts w:ascii="Arial" w:hAnsi="Arial" w:cs="Arial"/>
                <w:sz w:val="18"/>
                <w:szCs w:val="18"/>
              </w:rPr>
              <w:t>Redni broj</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688C7"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Vrsta vozila za prikupljanje otpada</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A0C44"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Zapremina otpada koju vozilo može primiti (m3)</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55B9A"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Broj vozila</w:t>
            </w:r>
          </w:p>
          <w:p w14:paraId="2E78070D"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 xml:space="preserve"> na dan 31.12.2021.</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34AF9"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Broj vozila</w:t>
            </w:r>
          </w:p>
          <w:p w14:paraId="725016B5"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 xml:space="preserve"> na dan 31.12.2022.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41F4F"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Utrošena financijska sredstva u 2022. g. bez PDV-a (kn)</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1CF6C"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Izvor financijskih sredstava</w:t>
            </w:r>
          </w:p>
        </w:tc>
      </w:tr>
      <w:tr w:rsidR="006963A4" w:rsidRPr="006963A4" w14:paraId="71A08F17"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FBC46EC"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74F9CB8F" w14:textId="77777777" w:rsidR="00BA2053" w:rsidRPr="006963A4" w:rsidRDefault="00BA2053" w:rsidP="00BA2053">
            <w:pPr>
              <w:spacing w:after="0" w:line="240" w:lineRule="auto"/>
              <w:jc w:val="center"/>
              <w:rPr>
                <w:rFonts w:ascii="Arial" w:hAnsi="Arial" w:cs="Arial"/>
                <w:sz w:val="18"/>
                <w:szCs w:val="18"/>
              </w:rPr>
            </w:pPr>
            <w:proofErr w:type="spellStart"/>
            <w:r w:rsidRPr="006963A4">
              <w:rPr>
                <w:rFonts w:ascii="Arial" w:hAnsi="Arial" w:cs="Arial"/>
                <w:sz w:val="18"/>
                <w:szCs w:val="18"/>
              </w:rPr>
              <w:t>smećar</w:t>
            </w:r>
            <w:proofErr w:type="spellEnd"/>
            <w:r w:rsidRPr="006963A4">
              <w:rPr>
                <w:rFonts w:ascii="Arial" w:hAnsi="Arial" w:cs="Arial"/>
                <w:sz w:val="18"/>
                <w:szCs w:val="18"/>
              </w:rPr>
              <w:t xml:space="preserve"> </w:t>
            </w:r>
            <w:proofErr w:type="spellStart"/>
            <w:r w:rsidRPr="006963A4">
              <w:rPr>
                <w:rFonts w:ascii="Arial" w:hAnsi="Arial" w:cs="Arial"/>
                <w:sz w:val="18"/>
                <w:szCs w:val="18"/>
              </w:rPr>
              <w:t>power</w:t>
            </w:r>
            <w:proofErr w:type="spellEnd"/>
            <w:r w:rsidRPr="006963A4">
              <w:rPr>
                <w:rFonts w:ascii="Arial" w:hAnsi="Arial" w:cs="Arial"/>
                <w:sz w:val="18"/>
                <w:szCs w:val="18"/>
              </w:rPr>
              <w:t xml:space="preserve"> press</w:t>
            </w:r>
          </w:p>
        </w:tc>
        <w:tc>
          <w:tcPr>
            <w:tcW w:w="1279" w:type="dxa"/>
            <w:tcBorders>
              <w:top w:val="single" w:sz="4" w:space="0" w:color="auto"/>
              <w:left w:val="nil"/>
              <w:bottom w:val="single" w:sz="4" w:space="0" w:color="auto"/>
              <w:right w:val="single" w:sz="4" w:space="0" w:color="auto"/>
            </w:tcBorders>
            <w:shd w:val="clear" w:color="auto" w:fill="auto"/>
            <w:vAlign w:val="bottom"/>
          </w:tcPr>
          <w:p w14:paraId="2E0328A8"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22</w:t>
            </w:r>
          </w:p>
        </w:tc>
        <w:tc>
          <w:tcPr>
            <w:tcW w:w="1379" w:type="dxa"/>
            <w:tcBorders>
              <w:top w:val="single" w:sz="4" w:space="0" w:color="auto"/>
              <w:left w:val="nil"/>
              <w:bottom w:val="single" w:sz="4" w:space="0" w:color="auto"/>
              <w:right w:val="single" w:sz="4" w:space="0" w:color="auto"/>
            </w:tcBorders>
            <w:shd w:val="clear" w:color="auto" w:fill="auto"/>
            <w:vAlign w:val="bottom"/>
          </w:tcPr>
          <w:p w14:paraId="4A3B8AAD"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379" w:type="dxa"/>
            <w:tcBorders>
              <w:top w:val="single" w:sz="4" w:space="0" w:color="auto"/>
              <w:left w:val="nil"/>
              <w:bottom w:val="single" w:sz="4" w:space="0" w:color="auto"/>
              <w:right w:val="single" w:sz="4" w:space="0" w:color="auto"/>
            </w:tcBorders>
            <w:shd w:val="clear" w:color="auto" w:fill="auto"/>
            <w:vAlign w:val="bottom"/>
          </w:tcPr>
          <w:p w14:paraId="6943D9EC"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6B0C3316" w14:textId="77777777" w:rsidR="00BA2053" w:rsidRPr="006963A4" w:rsidRDefault="00BA2053" w:rsidP="00BA2053">
            <w:pPr>
              <w:spacing w:after="0" w:line="240" w:lineRule="auto"/>
              <w:jc w:val="center"/>
              <w:rPr>
                <w:rFonts w:ascii="Arial" w:hAnsi="Arial" w:cs="Arial"/>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E10B29A" w14:textId="77777777" w:rsidR="00BA2053" w:rsidRPr="006963A4" w:rsidRDefault="00BA2053" w:rsidP="00BA2053">
            <w:pPr>
              <w:spacing w:after="0" w:line="240" w:lineRule="auto"/>
              <w:jc w:val="center"/>
              <w:rPr>
                <w:rFonts w:ascii="Arial" w:hAnsi="Arial" w:cs="Arial"/>
                <w:sz w:val="18"/>
                <w:szCs w:val="18"/>
              </w:rPr>
            </w:pPr>
          </w:p>
        </w:tc>
      </w:tr>
      <w:tr w:rsidR="006963A4" w:rsidRPr="006963A4" w14:paraId="6C0E3198"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379E5AB2"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2</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510A2386" w14:textId="77777777" w:rsidR="00BA2053" w:rsidRPr="006963A4" w:rsidRDefault="00BA2053" w:rsidP="00BA2053">
            <w:pPr>
              <w:spacing w:after="0" w:line="240" w:lineRule="auto"/>
              <w:jc w:val="center"/>
              <w:rPr>
                <w:rFonts w:ascii="Arial" w:hAnsi="Arial" w:cs="Arial"/>
                <w:sz w:val="18"/>
                <w:szCs w:val="18"/>
              </w:rPr>
            </w:pPr>
            <w:proofErr w:type="spellStart"/>
            <w:r w:rsidRPr="006963A4">
              <w:rPr>
                <w:rFonts w:ascii="Arial" w:hAnsi="Arial" w:cs="Arial"/>
                <w:sz w:val="18"/>
                <w:szCs w:val="18"/>
              </w:rPr>
              <w:t>smećar</w:t>
            </w:r>
            <w:proofErr w:type="spellEnd"/>
            <w:r w:rsidRPr="006963A4">
              <w:rPr>
                <w:rFonts w:ascii="Arial" w:hAnsi="Arial" w:cs="Arial"/>
                <w:sz w:val="18"/>
                <w:szCs w:val="18"/>
              </w:rPr>
              <w:t xml:space="preserve"> </w:t>
            </w:r>
            <w:proofErr w:type="spellStart"/>
            <w:r w:rsidRPr="006963A4">
              <w:rPr>
                <w:rFonts w:ascii="Arial" w:hAnsi="Arial" w:cs="Arial"/>
                <w:sz w:val="18"/>
                <w:szCs w:val="18"/>
              </w:rPr>
              <w:t>rotopress</w:t>
            </w:r>
            <w:proofErr w:type="spellEnd"/>
          </w:p>
        </w:tc>
        <w:tc>
          <w:tcPr>
            <w:tcW w:w="1279" w:type="dxa"/>
            <w:tcBorders>
              <w:top w:val="single" w:sz="4" w:space="0" w:color="auto"/>
              <w:left w:val="nil"/>
              <w:bottom w:val="single" w:sz="4" w:space="0" w:color="auto"/>
              <w:right w:val="single" w:sz="4" w:space="0" w:color="auto"/>
            </w:tcBorders>
            <w:shd w:val="clear" w:color="auto" w:fill="auto"/>
            <w:vAlign w:val="bottom"/>
          </w:tcPr>
          <w:p w14:paraId="0D01A2C0"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16</w:t>
            </w:r>
          </w:p>
        </w:tc>
        <w:tc>
          <w:tcPr>
            <w:tcW w:w="1379" w:type="dxa"/>
            <w:tcBorders>
              <w:top w:val="single" w:sz="4" w:space="0" w:color="auto"/>
              <w:left w:val="nil"/>
              <w:bottom w:val="single" w:sz="4" w:space="0" w:color="auto"/>
              <w:right w:val="single" w:sz="4" w:space="0" w:color="auto"/>
            </w:tcBorders>
            <w:shd w:val="clear" w:color="auto" w:fill="auto"/>
            <w:vAlign w:val="bottom"/>
          </w:tcPr>
          <w:p w14:paraId="12CD55C7"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2</w:t>
            </w:r>
          </w:p>
        </w:tc>
        <w:tc>
          <w:tcPr>
            <w:tcW w:w="1379" w:type="dxa"/>
            <w:tcBorders>
              <w:top w:val="single" w:sz="4" w:space="0" w:color="auto"/>
              <w:left w:val="nil"/>
              <w:bottom w:val="single" w:sz="4" w:space="0" w:color="auto"/>
              <w:right w:val="single" w:sz="4" w:space="0" w:color="auto"/>
            </w:tcBorders>
            <w:shd w:val="clear" w:color="auto" w:fill="auto"/>
            <w:vAlign w:val="bottom"/>
          </w:tcPr>
          <w:p w14:paraId="6A606558"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0F1CC7B3" w14:textId="77777777" w:rsidR="00BA2053" w:rsidRPr="006963A4" w:rsidRDefault="00BA2053" w:rsidP="00BA2053">
            <w:pPr>
              <w:spacing w:after="0" w:line="240" w:lineRule="auto"/>
              <w:jc w:val="center"/>
              <w:rPr>
                <w:rFonts w:ascii="Arial" w:hAnsi="Arial" w:cs="Arial"/>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5E25D2A0" w14:textId="77777777" w:rsidR="00BA2053" w:rsidRPr="006963A4" w:rsidRDefault="00BA2053" w:rsidP="00BA2053">
            <w:pPr>
              <w:spacing w:after="0" w:line="240" w:lineRule="auto"/>
              <w:jc w:val="center"/>
              <w:rPr>
                <w:rFonts w:ascii="Arial" w:hAnsi="Arial" w:cs="Arial"/>
                <w:sz w:val="18"/>
                <w:szCs w:val="18"/>
              </w:rPr>
            </w:pPr>
          </w:p>
        </w:tc>
      </w:tr>
      <w:tr w:rsidR="006963A4" w:rsidRPr="006963A4" w14:paraId="578C76B3"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7917C84"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3</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2362CE2A" w14:textId="77777777" w:rsidR="00BA2053" w:rsidRPr="006963A4" w:rsidRDefault="00BA2053" w:rsidP="00BA2053">
            <w:pPr>
              <w:spacing w:after="0" w:line="240" w:lineRule="auto"/>
              <w:jc w:val="center"/>
              <w:rPr>
                <w:rFonts w:ascii="Arial" w:hAnsi="Arial" w:cs="Arial"/>
                <w:sz w:val="18"/>
                <w:szCs w:val="18"/>
              </w:rPr>
            </w:pPr>
            <w:proofErr w:type="spellStart"/>
            <w:r w:rsidRPr="006963A4">
              <w:rPr>
                <w:rFonts w:ascii="Arial" w:hAnsi="Arial" w:cs="Arial"/>
                <w:sz w:val="18"/>
                <w:szCs w:val="18"/>
              </w:rPr>
              <w:t>smećar</w:t>
            </w:r>
            <w:proofErr w:type="spellEnd"/>
            <w:r w:rsidRPr="006963A4">
              <w:rPr>
                <w:rFonts w:ascii="Arial" w:hAnsi="Arial" w:cs="Arial"/>
                <w:sz w:val="18"/>
                <w:szCs w:val="18"/>
              </w:rPr>
              <w:t xml:space="preserve"> sa kranom</w:t>
            </w:r>
          </w:p>
        </w:tc>
        <w:tc>
          <w:tcPr>
            <w:tcW w:w="1279" w:type="dxa"/>
            <w:tcBorders>
              <w:top w:val="single" w:sz="4" w:space="0" w:color="auto"/>
              <w:left w:val="nil"/>
              <w:bottom w:val="single" w:sz="4" w:space="0" w:color="auto"/>
              <w:right w:val="single" w:sz="4" w:space="0" w:color="auto"/>
            </w:tcBorders>
            <w:shd w:val="clear" w:color="auto" w:fill="auto"/>
            <w:vAlign w:val="bottom"/>
          </w:tcPr>
          <w:p w14:paraId="208BDEA0"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16</w:t>
            </w:r>
          </w:p>
        </w:tc>
        <w:tc>
          <w:tcPr>
            <w:tcW w:w="1379" w:type="dxa"/>
            <w:tcBorders>
              <w:top w:val="single" w:sz="4" w:space="0" w:color="auto"/>
              <w:left w:val="nil"/>
              <w:bottom w:val="single" w:sz="4" w:space="0" w:color="auto"/>
              <w:right w:val="single" w:sz="4" w:space="0" w:color="auto"/>
            </w:tcBorders>
            <w:shd w:val="clear" w:color="auto" w:fill="auto"/>
            <w:vAlign w:val="bottom"/>
          </w:tcPr>
          <w:p w14:paraId="30E870E6"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379" w:type="dxa"/>
            <w:tcBorders>
              <w:top w:val="single" w:sz="4" w:space="0" w:color="auto"/>
              <w:left w:val="nil"/>
              <w:bottom w:val="single" w:sz="4" w:space="0" w:color="auto"/>
              <w:right w:val="single" w:sz="4" w:space="0" w:color="auto"/>
            </w:tcBorders>
            <w:shd w:val="clear" w:color="auto" w:fill="auto"/>
            <w:vAlign w:val="bottom"/>
          </w:tcPr>
          <w:p w14:paraId="603FFA0D"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nil"/>
              <w:bottom w:val="single" w:sz="4" w:space="0" w:color="auto"/>
              <w:right w:val="single" w:sz="4" w:space="0" w:color="auto"/>
            </w:tcBorders>
            <w:shd w:val="clear" w:color="auto" w:fill="auto"/>
            <w:vAlign w:val="bottom"/>
          </w:tcPr>
          <w:p w14:paraId="11689E0A" w14:textId="77777777" w:rsidR="00BA2053" w:rsidRPr="006963A4" w:rsidRDefault="00BA2053" w:rsidP="00BA2053">
            <w:pPr>
              <w:spacing w:after="0" w:line="240" w:lineRule="auto"/>
              <w:jc w:val="center"/>
              <w:rPr>
                <w:rFonts w:ascii="Arial" w:hAnsi="Arial" w:cs="Arial"/>
                <w:sz w:val="18"/>
                <w:szCs w:val="18"/>
              </w:rPr>
            </w:pPr>
          </w:p>
        </w:tc>
        <w:tc>
          <w:tcPr>
            <w:tcW w:w="1686" w:type="dxa"/>
            <w:tcBorders>
              <w:top w:val="single" w:sz="4" w:space="0" w:color="auto"/>
              <w:left w:val="nil"/>
              <w:bottom w:val="single" w:sz="4" w:space="0" w:color="auto"/>
              <w:right w:val="single" w:sz="4" w:space="0" w:color="auto"/>
            </w:tcBorders>
            <w:shd w:val="clear" w:color="auto" w:fill="auto"/>
            <w:vAlign w:val="bottom"/>
          </w:tcPr>
          <w:p w14:paraId="7583ACE3" w14:textId="77777777" w:rsidR="00BA2053" w:rsidRPr="006963A4" w:rsidRDefault="00BA2053" w:rsidP="00BA2053">
            <w:pPr>
              <w:spacing w:after="0" w:line="240" w:lineRule="auto"/>
              <w:jc w:val="center"/>
              <w:rPr>
                <w:rFonts w:ascii="Arial" w:hAnsi="Arial" w:cs="Arial"/>
                <w:sz w:val="18"/>
                <w:szCs w:val="18"/>
              </w:rPr>
            </w:pPr>
          </w:p>
        </w:tc>
      </w:tr>
      <w:tr w:rsidR="006963A4" w:rsidRPr="006963A4" w14:paraId="6846EEB3"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42B2A325"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4</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5A298E6B" w14:textId="77777777" w:rsidR="00BA2053" w:rsidRPr="006963A4" w:rsidRDefault="00BA2053" w:rsidP="00BA2053">
            <w:pPr>
              <w:spacing w:after="0" w:line="240" w:lineRule="auto"/>
              <w:jc w:val="center"/>
              <w:rPr>
                <w:rFonts w:ascii="Arial" w:hAnsi="Arial" w:cs="Arial"/>
                <w:sz w:val="18"/>
                <w:szCs w:val="18"/>
              </w:rPr>
            </w:pPr>
            <w:proofErr w:type="spellStart"/>
            <w:r w:rsidRPr="006963A4">
              <w:rPr>
                <w:rFonts w:ascii="Arial" w:hAnsi="Arial" w:cs="Arial"/>
                <w:sz w:val="18"/>
                <w:szCs w:val="18"/>
              </w:rPr>
              <w:t>smećar</w:t>
            </w:r>
            <w:proofErr w:type="spellEnd"/>
            <w:r w:rsidRPr="006963A4">
              <w:rPr>
                <w:rFonts w:ascii="Arial" w:hAnsi="Arial" w:cs="Arial"/>
                <w:sz w:val="18"/>
                <w:szCs w:val="18"/>
              </w:rPr>
              <w:t xml:space="preserve"> sa potisnom pločom</w:t>
            </w:r>
          </w:p>
        </w:tc>
        <w:tc>
          <w:tcPr>
            <w:tcW w:w="1279" w:type="dxa"/>
            <w:tcBorders>
              <w:top w:val="single" w:sz="4" w:space="0" w:color="auto"/>
              <w:left w:val="nil"/>
              <w:bottom w:val="single" w:sz="4" w:space="0" w:color="auto"/>
              <w:right w:val="single" w:sz="4" w:space="0" w:color="auto"/>
            </w:tcBorders>
            <w:shd w:val="clear" w:color="auto" w:fill="auto"/>
            <w:vAlign w:val="bottom"/>
          </w:tcPr>
          <w:p w14:paraId="07497FC2"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14</w:t>
            </w:r>
          </w:p>
        </w:tc>
        <w:tc>
          <w:tcPr>
            <w:tcW w:w="1379" w:type="dxa"/>
            <w:tcBorders>
              <w:top w:val="single" w:sz="4" w:space="0" w:color="auto"/>
              <w:left w:val="nil"/>
              <w:bottom w:val="single" w:sz="4" w:space="0" w:color="auto"/>
              <w:right w:val="single" w:sz="4" w:space="0" w:color="auto"/>
            </w:tcBorders>
            <w:shd w:val="clear" w:color="auto" w:fill="auto"/>
            <w:vAlign w:val="bottom"/>
          </w:tcPr>
          <w:p w14:paraId="29B6E3A2"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6</w:t>
            </w:r>
          </w:p>
        </w:tc>
        <w:tc>
          <w:tcPr>
            <w:tcW w:w="1379" w:type="dxa"/>
            <w:tcBorders>
              <w:top w:val="single" w:sz="4" w:space="0" w:color="auto"/>
              <w:left w:val="nil"/>
              <w:bottom w:val="single" w:sz="4" w:space="0" w:color="auto"/>
              <w:right w:val="single" w:sz="4" w:space="0" w:color="auto"/>
            </w:tcBorders>
            <w:shd w:val="clear" w:color="auto" w:fill="auto"/>
            <w:vAlign w:val="bottom"/>
          </w:tcPr>
          <w:p w14:paraId="6847937E"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6</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1CF23A38" w14:textId="77777777" w:rsidR="00BA2053" w:rsidRPr="006963A4" w:rsidRDefault="00BA2053" w:rsidP="00BA2053">
            <w:pPr>
              <w:spacing w:after="0" w:line="240" w:lineRule="auto"/>
              <w:jc w:val="center"/>
              <w:rPr>
                <w:rFonts w:ascii="Arial" w:hAnsi="Arial" w:cs="Arial"/>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13B029F9" w14:textId="77777777" w:rsidR="00BA2053" w:rsidRPr="006963A4" w:rsidRDefault="00BA2053" w:rsidP="00BA2053">
            <w:pPr>
              <w:spacing w:after="0" w:line="240" w:lineRule="auto"/>
              <w:jc w:val="center"/>
              <w:rPr>
                <w:rFonts w:ascii="Arial" w:hAnsi="Arial" w:cs="Arial"/>
                <w:sz w:val="18"/>
                <w:szCs w:val="18"/>
              </w:rPr>
            </w:pPr>
          </w:p>
        </w:tc>
      </w:tr>
      <w:tr w:rsidR="006963A4" w:rsidRPr="006963A4" w14:paraId="1735093E"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0440408B"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5</w:t>
            </w:r>
          </w:p>
        </w:tc>
        <w:tc>
          <w:tcPr>
            <w:tcW w:w="1368" w:type="dxa"/>
            <w:tcBorders>
              <w:top w:val="nil"/>
              <w:left w:val="single" w:sz="4" w:space="0" w:color="auto"/>
              <w:bottom w:val="single" w:sz="4" w:space="0" w:color="auto"/>
              <w:right w:val="single" w:sz="4" w:space="0" w:color="auto"/>
            </w:tcBorders>
            <w:shd w:val="clear" w:color="auto" w:fill="auto"/>
            <w:vAlign w:val="bottom"/>
          </w:tcPr>
          <w:p w14:paraId="2FF8BD1C" w14:textId="77777777" w:rsidR="00BA2053" w:rsidRPr="006963A4" w:rsidRDefault="00BA2053" w:rsidP="00BA2053">
            <w:pPr>
              <w:spacing w:after="0" w:line="240" w:lineRule="auto"/>
              <w:jc w:val="center"/>
              <w:rPr>
                <w:rFonts w:ascii="Arial" w:hAnsi="Arial" w:cs="Arial"/>
                <w:sz w:val="18"/>
                <w:szCs w:val="18"/>
              </w:rPr>
            </w:pPr>
            <w:proofErr w:type="spellStart"/>
            <w:r w:rsidRPr="006963A4">
              <w:rPr>
                <w:rFonts w:ascii="Arial" w:hAnsi="Arial" w:cs="Arial"/>
                <w:sz w:val="18"/>
                <w:szCs w:val="18"/>
              </w:rPr>
              <w:t>smećar</w:t>
            </w:r>
            <w:proofErr w:type="spellEnd"/>
            <w:r w:rsidRPr="006963A4">
              <w:rPr>
                <w:rFonts w:ascii="Arial" w:hAnsi="Arial" w:cs="Arial"/>
                <w:sz w:val="18"/>
                <w:szCs w:val="18"/>
              </w:rPr>
              <w:t xml:space="preserve"> sa potisnom pločom</w:t>
            </w:r>
          </w:p>
        </w:tc>
        <w:tc>
          <w:tcPr>
            <w:tcW w:w="1279" w:type="dxa"/>
            <w:tcBorders>
              <w:top w:val="nil"/>
              <w:left w:val="nil"/>
              <w:bottom w:val="single" w:sz="4" w:space="0" w:color="auto"/>
              <w:right w:val="single" w:sz="4" w:space="0" w:color="auto"/>
            </w:tcBorders>
            <w:shd w:val="clear" w:color="auto" w:fill="auto"/>
            <w:vAlign w:val="bottom"/>
          </w:tcPr>
          <w:p w14:paraId="747B9FE1"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12</w:t>
            </w:r>
          </w:p>
        </w:tc>
        <w:tc>
          <w:tcPr>
            <w:tcW w:w="1379" w:type="dxa"/>
            <w:tcBorders>
              <w:top w:val="nil"/>
              <w:left w:val="nil"/>
              <w:bottom w:val="single" w:sz="4" w:space="0" w:color="auto"/>
              <w:right w:val="single" w:sz="4" w:space="0" w:color="auto"/>
            </w:tcBorders>
            <w:shd w:val="clear" w:color="auto" w:fill="auto"/>
            <w:vAlign w:val="bottom"/>
          </w:tcPr>
          <w:p w14:paraId="45B16A3B"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379" w:type="dxa"/>
            <w:tcBorders>
              <w:top w:val="nil"/>
              <w:left w:val="nil"/>
              <w:bottom w:val="single" w:sz="4" w:space="0" w:color="auto"/>
              <w:right w:val="single" w:sz="4" w:space="0" w:color="auto"/>
            </w:tcBorders>
            <w:shd w:val="clear" w:color="auto" w:fill="auto"/>
            <w:vAlign w:val="bottom"/>
          </w:tcPr>
          <w:p w14:paraId="42453E10"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756AC37A" w14:textId="77777777" w:rsidR="00BA2053" w:rsidRPr="006963A4" w:rsidRDefault="00BA2053" w:rsidP="00BA2053">
            <w:pPr>
              <w:spacing w:after="0" w:line="240" w:lineRule="auto"/>
              <w:jc w:val="center"/>
              <w:rPr>
                <w:rFonts w:ascii="Arial" w:hAnsi="Arial" w:cs="Arial"/>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1BDA0D18" w14:textId="77777777" w:rsidR="00BA2053" w:rsidRPr="006963A4" w:rsidRDefault="00BA2053" w:rsidP="00BA2053">
            <w:pPr>
              <w:spacing w:after="0" w:line="240" w:lineRule="auto"/>
              <w:jc w:val="center"/>
              <w:rPr>
                <w:rFonts w:ascii="Arial" w:hAnsi="Arial" w:cs="Arial"/>
                <w:sz w:val="18"/>
                <w:szCs w:val="18"/>
              </w:rPr>
            </w:pPr>
          </w:p>
        </w:tc>
      </w:tr>
      <w:tr w:rsidR="006963A4" w:rsidRPr="006963A4" w14:paraId="42BFB1F4"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68B059DA"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6</w:t>
            </w:r>
          </w:p>
        </w:tc>
        <w:tc>
          <w:tcPr>
            <w:tcW w:w="1368" w:type="dxa"/>
            <w:tcBorders>
              <w:top w:val="nil"/>
              <w:left w:val="single" w:sz="4" w:space="0" w:color="auto"/>
              <w:bottom w:val="single" w:sz="4" w:space="0" w:color="auto"/>
              <w:right w:val="single" w:sz="4" w:space="0" w:color="auto"/>
            </w:tcBorders>
            <w:shd w:val="clear" w:color="auto" w:fill="auto"/>
            <w:vAlign w:val="bottom"/>
          </w:tcPr>
          <w:p w14:paraId="5073E13A" w14:textId="77777777" w:rsidR="00BA2053" w:rsidRPr="006963A4" w:rsidRDefault="00BA2053" w:rsidP="00BA2053">
            <w:pPr>
              <w:spacing w:after="0" w:line="240" w:lineRule="auto"/>
              <w:jc w:val="center"/>
              <w:rPr>
                <w:rFonts w:ascii="Arial" w:hAnsi="Arial" w:cs="Arial"/>
                <w:sz w:val="18"/>
                <w:szCs w:val="18"/>
              </w:rPr>
            </w:pPr>
            <w:proofErr w:type="spellStart"/>
            <w:r w:rsidRPr="006963A4">
              <w:rPr>
                <w:rFonts w:ascii="Arial" w:hAnsi="Arial" w:cs="Arial"/>
                <w:sz w:val="18"/>
                <w:szCs w:val="18"/>
              </w:rPr>
              <w:t>smećar</w:t>
            </w:r>
            <w:proofErr w:type="spellEnd"/>
            <w:r w:rsidRPr="006963A4">
              <w:rPr>
                <w:rFonts w:ascii="Arial" w:hAnsi="Arial" w:cs="Arial"/>
                <w:sz w:val="18"/>
                <w:szCs w:val="18"/>
              </w:rPr>
              <w:t xml:space="preserve"> sa potisnom pločom za biootpad</w:t>
            </w:r>
          </w:p>
        </w:tc>
        <w:tc>
          <w:tcPr>
            <w:tcW w:w="1279" w:type="dxa"/>
            <w:tcBorders>
              <w:top w:val="nil"/>
              <w:left w:val="nil"/>
              <w:bottom w:val="single" w:sz="4" w:space="0" w:color="auto"/>
              <w:right w:val="single" w:sz="4" w:space="0" w:color="auto"/>
            </w:tcBorders>
            <w:shd w:val="clear" w:color="auto" w:fill="auto"/>
            <w:vAlign w:val="bottom"/>
          </w:tcPr>
          <w:p w14:paraId="08945088"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14</w:t>
            </w:r>
          </w:p>
        </w:tc>
        <w:tc>
          <w:tcPr>
            <w:tcW w:w="1379" w:type="dxa"/>
            <w:tcBorders>
              <w:top w:val="nil"/>
              <w:left w:val="nil"/>
              <w:bottom w:val="single" w:sz="4" w:space="0" w:color="auto"/>
              <w:right w:val="single" w:sz="4" w:space="0" w:color="auto"/>
            </w:tcBorders>
            <w:shd w:val="clear" w:color="auto" w:fill="auto"/>
            <w:vAlign w:val="bottom"/>
          </w:tcPr>
          <w:p w14:paraId="3CE21872"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0</w:t>
            </w:r>
          </w:p>
        </w:tc>
        <w:tc>
          <w:tcPr>
            <w:tcW w:w="1379" w:type="dxa"/>
            <w:tcBorders>
              <w:top w:val="nil"/>
              <w:left w:val="nil"/>
              <w:bottom w:val="single" w:sz="4" w:space="0" w:color="auto"/>
              <w:right w:val="single" w:sz="4" w:space="0" w:color="auto"/>
            </w:tcBorders>
            <w:shd w:val="clear" w:color="auto" w:fill="auto"/>
            <w:vAlign w:val="bottom"/>
          </w:tcPr>
          <w:p w14:paraId="48D0993E"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0593B279"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1.447.600,00</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0E32825C"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Vlastita sredstva</w:t>
            </w:r>
          </w:p>
        </w:tc>
      </w:tr>
      <w:tr w:rsidR="006963A4" w:rsidRPr="006963A4" w14:paraId="52F47C49"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4F1AAFC3"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7</w:t>
            </w:r>
          </w:p>
        </w:tc>
        <w:tc>
          <w:tcPr>
            <w:tcW w:w="1368" w:type="dxa"/>
            <w:tcBorders>
              <w:top w:val="nil"/>
              <w:left w:val="single" w:sz="4" w:space="0" w:color="auto"/>
              <w:bottom w:val="single" w:sz="4" w:space="0" w:color="auto"/>
              <w:right w:val="single" w:sz="4" w:space="0" w:color="auto"/>
            </w:tcBorders>
            <w:shd w:val="clear" w:color="auto" w:fill="auto"/>
            <w:vAlign w:val="bottom"/>
          </w:tcPr>
          <w:p w14:paraId="4DD5A8AD" w14:textId="77777777" w:rsidR="00BA2053" w:rsidRPr="006963A4" w:rsidRDefault="00BA2053" w:rsidP="00BA2053">
            <w:pPr>
              <w:spacing w:after="0" w:line="240" w:lineRule="auto"/>
              <w:jc w:val="center"/>
              <w:rPr>
                <w:rFonts w:ascii="Arial" w:hAnsi="Arial" w:cs="Arial"/>
                <w:sz w:val="18"/>
                <w:szCs w:val="18"/>
              </w:rPr>
            </w:pPr>
            <w:proofErr w:type="spellStart"/>
            <w:r w:rsidRPr="006963A4">
              <w:rPr>
                <w:rFonts w:ascii="Arial" w:hAnsi="Arial" w:cs="Arial"/>
                <w:sz w:val="18"/>
                <w:szCs w:val="18"/>
              </w:rPr>
              <w:t>smećar</w:t>
            </w:r>
            <w:proofErr w:type="spellEnd"/>
            <w:r w:rsidRPr="006963A4">
              <w:rPr>
                <w:rFonts w:ascii="Arial" w:hAnsi="Arial" w:cs="Arial"/>
                <w:sz w:val="18"/>
                <w:szCs w:val="18"/>
              </w:rPr>
              <w:t xml:space="preserve"> sa dvije komore</w:t>
            </w:r>
          </w:p>
        </w:tc>
        <w:tc>
          <w:tcPr>
            <w:tcW w:w="1279" w:type="dxa"/>
            <w:tcBorders>
              <w:top w:val="nil"/>
              <w:left w:val="nil"/>
              <w:bottom w:val="single" w:sz="4" w:space="0" w:color="auto"/>
              <w:right w:val="single" w:sz="4" w:space="0" w:color="auto"/>
            </w:tcBorders>
            <w:shd w:val="clear" w:color="auto" w:fill="auto"/>
            <w:vAlign w:val="bottom"/>
          </w:tcPr>
          <w:p w14:paraId="18B4D0B6"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10/4</w:t>
            </w:r>
          </w:p>
        </w:tc>
        <w:tc>
          <w:tcPr>
            <w:tcW w:w="1379" w:type="dxa"/>
            <w:tcBorders>
              <w:top w:val="nil"/>
              <w:left w:val="nil"/>
              <w:bottom w:val="single" w:sz="4" w:space="0" w:color="auto"/>
              <w:right w:val="single" w:sz="4" w:space="0" w:color="auto"/>
            </w:tcBorders>
            <w:shd w:val="clear" w:color="auto" w:fill="auto"/>
            <w:vAlign w:val="bottom"/>
          </w:tcPr>
          <w:p w14:paraId="6BB7A41D"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0</w:t>
            </w:r>
          </w:p>
        </w:tc>
        <w:tc>
          <w:tcPr>
            <w:tcW w:w="1379" w:type="dxa"/>
            <w:tcBorders>
              <w:top w:val="nil"/>
              <w:left w:val="nil"/>
              <w:bottom w:val="single" w:sz="4" w:space="0" w:color="auto"/>
              <w:right w:val="single" w:sz="4" w:space="0" w:color="auto"/>
            </w:tcBorders>
            <w:shd w:val="clear" w:color="auto" w:fill="auto"/>
            <w:vAlign w:val="bottom"/>
          </w:tcPr>
          <w:p w14:paraId="7F1FF01B"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074B3A84"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1.329.001,00</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C10936C"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Sredstva Fonda za zaštitu okoliša i energetsku učinkovitost i vlastita sredstva</w:t>
            </w:r>
          </w:p>
        </w:tc>
      </w:tr>
      <w:tr w:rsidR="006963A4" w:rsidRPr="006963A4" w14:paraId="3535F344"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0850E5A6"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8</w:t>
            </w:r>
          </w:p>
        </w:tc>
        <w:tc>
          <w:tcPr>
            <w:tcW w:w="1368" w:type="dxa"/>
            <w:tcBorders>
              <w:top w:val="nil"/>
              <w:left w:val="single" w:sz="4" w:space="0" w:color="auto"/>
              <w:bottom w:val="single" w:sz="4" w:space="0" w:color="auto"/>
              <w:right w:val="single" w:sz="4" w:space="0" w:color="auto"/>
            </w:tcBorders>
            <w:shd w:val="clear" w:color="auto" w:fill="auto"/>
            <w:vAlign w:val="bottom"/>
          </w:tcPr>
          <w:p w14:paraId="2286BEB7" w14:textId="77777777" w:rsidR="00BA2053" w:rsidRPr="006963A4" w:rsidRDefault="00BA2053" w:rsidP="00BA2053">
            <w:pPr>
              <w:spacing w:after="0" w:line="240" w:lineRule="auto"/>
              <w:jc w:val="center"/>
              <w:rPr>
                <w:rFonts w:ascii="Arial" w:hAnsi="Arial" w:cs="Arial"/>
                <w:sz w:val="18"/>
                <w:szCs w:val="18"/>
              </w:rPr>
            </w:pPr>
            <w:proofErr w:type="spellStart"/>
            <w:r w:rsidRPr="006963A4">
              <w:rPr>
                <w:rFonts w:ascii="Arial" w:hAnsi="Arial" w:cs="Arial"/>
                <w:sz w:val="18"/>
                <w:szCs w:val="18"/>
              </w:rPr>
              <w:t>smećar</w:t>
            </w:r>
            <w:proofErr w:type="spellEnd"/>
            <w:r w:rsidRPr="006963A4">
              <w:rPr>
                <w:rFonts w:ascii="Arial" w:hAnsi="Arial" w:cs="Arial"/>
                <w:sz w:val="18"/>
                <w:szCs w:val="18"/>
              </w:rPr>
              <w:t xml:space="preserve"> sa potisnom pločom</w:t>
            </w:r>
          </w:p>
        </w:tc>
        <w:tc>
          <w:tcPr>
            <w:tcW w:w="1279" w:type="dxa"/>
            <w:tcBorders>
              <w:top w:val="nil"/>
              <w:left w:val="nil"/>
              <w:bottom w:val="single" w:sz="4" w:space="0" w:color="auto"/>
              <w:right w:val="single" w:sz="4" w:space="0" w:color="auto"/>
            </w:tcBorders>
            <w:shd w:val="clear" w:color="auto" w:fill="auto"/>
            <w:vAlign w:val="bottom"/>
          </w:tcPr>
          <w:p w14:paraId="264F28CE"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7</w:t>
            </w:r>
          </w:p>
        </w:tc>
        <w:tc>
          <w:tcPr>
            <w:tcW w:w="1379" w:type="dxa"/>
            <w:tcBorders>
              <w:top w:val="nil"/>
              <w:left w:val="nil"/>
              <w:bottom w:val="single" w:sz="4" w:space="0" w:color="auto"/>
              <w:right w:val="single" w:sz="4" w:space="0" w:color="auto"/>
            </w:tcBorders>
            <w:shd w:val="clear" w:color="auto" w:fill="auto"/>
            <w:vAlign w:val="bottom"/>
          </w:tcPr>
          <w:p w14:paraId="45DD34C3"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379" w:type="dxa"/>
            <w:tcBorders>
              <w:top w:val="nil"/>
              <w:left w:val="nil"/>
              <w:bottom w:val="single" w:sz="4" w:space="0" w:color="auto"/>
              <w:right w:val="single" w:sz="4" w:space="0" w:color="auto"/>
            </w:tcBorders>
            <w:shd w:val="clear" w:color="auto" w:fill="auto"/>
            <w:vAlign w:val="bottom"/>
          </w:tcPr>
          <w:p w14:paraId="523DF315"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2DA34918" w14:textId="77777777" w:rsidR="00BA2053" w:rsidRPr="006963A4" w:rsidRDefault="00BA2053" w:rsidP="00BA2053">
            <w:pPr>
              <w:spacing w:after="0" w:line="240" w:lineRule="auto"/>
              <w:jc w:val="center"/>
              <w:rPr>
                <w:rFonts w:ascii="Arial" w:hAnsi="Arial" w:cs="Arial"/>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6C37D6BD" w14:textId="77777777" w:rsidR="00BA2053" w:rsidRPr="006963A4" w:rsidRDefault="00BA2053" w:rsidP="00BA2053">
            <w:pPr>
              <w:spacing w:after="0" w:line="240" w:lineRule="auto"/>
              <w:jc w:val="center"/>
              <w:rPr>
                <w:rFonts w:ascii="Arial" w:hAnsi="Arial" w:cs="Arial"/>
                <w:sz w:val="18"/>
                <w:szCs w:val="18"/>
              </w:rPr>
            </w:pPr>
          </w:p>
        </w:tc>
      </w:tr>
      <w:tr w:rsidR="006963A4" w:rsidRPr="006963A4" w14:paraId="1C90CB16"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1C2530A"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9</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46F89095"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 xml:space="preserve">mini </w:t>
            </w:r>
            <w:proofErr w:type="spellStart"/>
            <w:r w:rsidRPr="006963A4">
              <w:rPr>
                <w:rFonts w:ascii="Arial" w:hAnsi="Arial" w:cs="Arial"/>
                <w:sz w:val="18"/>
                <w:szCs w:val="18"/>
              </w:rPr>
              <w:t>smećar</w:t>
            </w:r>
            <w:proofErr w:type="spellEnd"/>
            <w:r w:rsidRPr="006963A4">
              <w:rPr>
                <w:rFonts w:ascii="Arial" w:hAnsi="Arial" w:cs="Arial"/>
                <w:sz w:val="18"/>
                <w:szCs w:val="18"/>
              </w:rPr>
              <w:t xml:space="preserve"> sa dvije komore</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bottom"/>
          </w:tcPr>
          <w:p w14:paraId="48CF77F9"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2,5/2,5</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14:paraId="5A3A6F1C"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0</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14:paraId="0EC57558"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48336139"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793.000,00</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625A0A5"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Vlastita sredstva</w:t>
            </w:r>
          </w:p>
        </w:tc>
      </w:tr>
      <w:tr w:rsidR="006963A4" w:rsidRPr="006963A4" w14:paraId="750BA010"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9CBC941"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19F4C0A5"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 xml:space="preserve">mini </w:t>
            </w:r>
            <w:proofErr w:type="spellStart"/>
            <w:r w:rsidRPr="006963A4">
              <w:rPr>
                <w:rFonts w:ascii="Arial" w:hAnsi="Arial" w:cs="Arial"/>
                <w:sz w:val="18"/>
                <w:szCs w:val="18"/>
              </w:rPr>
              <w:t>smećar</w:t>
            </w:r>
            <w:proofErr w:type="spellEnd"/>
          </w:p>
        </w:tc>
        <w:tc>
          <w:tcPr>
            <w:tcW w:w="1279" w:type="dxa"/>
            <w:tcBorders>
              <w:top w:val="single" w:sz="4" w:space="0" w:color="auto"/>
              <w:left w:val="nil"/>
              <w:bottom w:val="single" w:sz="4" w:space="0" w:color="auto"/>
              <w:right w:val="single" w:sz="4" w:space="0" w:color="auto"/>
            </w:tcBorders>
            <w:shd w:val="clear" w:color="auto" w:fill="auto"/>
            <w:vAlign w:val="bottom"/>
          </w:tcPr>
          <w:p w14:paraId="5D8F417F"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3,5</w:t>
            </w:r>
          </w:p>
        </w:tc>
        <w:tc>
          <w:tcPr>
            <w:tcW w:w="1379" w:type="dxa"/>
            <w:tcBorders>
              <w:top w:val="single" w:sz="4" w:space="0" w:color="auto"/>
              <w:left w:val="nil"/>
              <w:bottom w:val="single" w:sz="4" w:space="0" w:color="auto"/>
              <w:right w:val="single" w:sz="4" w:space="0" w:color="auto"/>
            </w:tcBorders>
            <w:shd w:val="clear" w:color="auto" w:fill="auto"/>
            <w:vAlign w:val="bottom"/>
          </w:tcPr>
          <w:p w14:paraId="5BD090E2"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379" w:type="dxa"/>
            <w:tcBorders>
              <w:top w:val="single" w:sz="4" w:space="0" w:color="auto"/>
              <w:left w:val="nil"/>
              <w:bottom w:val="single" w:sz="4" w:space="0" w:color="auto"/>
              <w:right w:val="single" w:sz="4" w:space="0" w:color="auto"/>
            </w:tcBorders>
            <w:shd w:val="clear" w:color="auto" w:fill="auto"/>
            <w:vAlign w:val="bottom"/>
          </w:tcPr>
          <w:p w14:paraId="6B530F95"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6C89AD07" w14:textId="77777777" w:rsidR="00BA2053" w:rsidRPr="006963A4" w:rsidRDefault="00BA2053" w:rsidP="00BA2053">
            <w:pPr>
              <w:spacing w:after="0" w:line="240" w:lineRule="auto"/>
              <w:jc w:val="center"/>
              <w:rPr>
                <w:rFonts w:ascii="Arial" w:hAnsi="Arial" w:cs="Arial"/>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8BFE6F1" w14:textId="77777777" w:rsidR="00BA2053" w:rsidRPr="006963A4" w:rsidRDefault="00BA2053" w:rsidP="00BA2053">
            <w:pPr>
              <w:spacing w:after="0" w:line="240" w:lineRule="auto"/>
              <w:jc w:val="center"/>
              <w:rPr>
                <w:rFonts w:ascii="Arial" w:hAnsi="Arial" w:cs="Arial"/>
                <w:sz w:val="18"/>
                <w:szCs w:val="18"/>
              </w:rPr>
            </w:pPr>
          </w:p>
        </w:tc>
      </w:tr>
      <w:tr w:rsidR="006963A4" w:rsidRPr="006963A4" w14:paraId="65F0E55D"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5A087109"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11</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14:paraId="10E53D6A"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 xml:space="preserve">mini </w:t>
            </w:r>
            <w:proofErr w:type="spellStart"/>
            <w:r w:rsidRPr="006963A4">
              <w:rPr>
                <w:rFonts w:ascii="Arial" w:hAnsi="Arial" w:cs="Arial"/>
                <w:sz w:val="18"/>
                <w:szCs w:val="18"/>
              </w:rPr>
              <w:t>smećar</w:t>
            </w:r>
            <w:proofErr w:type="spellEnd"/>
          </w:p>
        </w:tc>
        <w:tc>
          <w:tcPr>
            <w:tcW w:w="1279" w:type="dxa"/>
            <w:tcBorders>
              <w:top w:val="single" w:sz="4" w:space="0" w:color="auto"/>
              <w:left w:val="nil"/>
              <w:bottom w:val="single" w:sz="4" w:space="0" w:color="auto"/>
              <w:right w:val="single" w:sz="4" w:space="0" w:color="auto"/>
            </w:tcBorders>
            <w:shd w:val="clear" w:color="auto" w:fill="auto"/>
            <w:vAlign w:val="bottom"/>
          </w:tcPr>
          <w:p w14:paraId="4571C880"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3</w:t>
            </w:r>
          </w:p>
        </w:tc>
        <w:tc>
          <w:tcPr>
            <w:tcW w:w="1379" w:type="dxa"/>
            <w:tcBorders>
              <w:top w:val="single" w:sz="4" w:space="0" w:color="auto"/>
              <w:left w:val="nil"/>
              <w:bottom w:val="single" w:sz="4" w:space="0" w:color="auto"/>
              <w:right w:val="single" w:sz="4" w:space="0" w:color="auto"/>
            </w:tcBorders>
            <w:shd w:val="clear" w:color="auto" w:fill="auto"/>
            <w:vAlign w:val="bottom"/>
          </w:tcPr>
          <w:p w14:paraId="3925AACC"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2</w:t>
            </w:r>
          </w:p>
        </w:tc>
        <w:tc>
          <w:tcPr>
            <w:tcW w:w="1379" w:type="dxa"/>
            <w:tcBorders>
              <w:top w:val="single" w:sz="4" w:space="0" w:color="auto"/>
              <w:left w:val="nil"/>
              <w:bottom w:val="single" w:sz="4" w:space="0" w:color="auto"/>
              <w:right w:val="single" w:sz="4" w:space="0" w:color="auto"/>
            </w:tcBorders>
            <w:shd w:val="clear" w:color="auto" w:fill="auto"/>
            <w:vAlign w:val="bottom"/>
          </w:tcPr>
          <w:p w14:paraId="751614D8"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6B2AA045" w14:textId="77777777" w:rsidR="00BA2053" w:rsidRPr="006963A4" w:rsidRDefault="00BA2053" w:rsidP="00BA2053">
            <w:pPr>
              <w:spacing w:after="0" w:line="240" w:lineRule="auto"/>
              <w:jc w:val="center"/>
              <w:rPr>
                <w:rFonts w:ascii="Arial" w:hAnsi="Arial" w:cs="Arial"/>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5D53765E" w14:textId="77777777" w:rsidR="00BA2053" w:rsidRPr="006963A4" w:rsidRDefault="00BA2053" w:rsidP="00BA2053">
            <w:pPr>
              <w:spacing w:after="0" w:line="240" w:lineRule="auto"/>
              <w:jc w:val="center"/>
              <w:rPr>
                <w:rFonts w:ascii="Arial" w:hAnsi="Arial" w:cs="Arial"/>
                <w:sz w:val="18"/>
                <w:szCs w:val="18"/>
              </w:rPr>
            </w:pPr>
          </w:p>
        </w:tc>
      </w:tr>
      <w:tr w:rsidR="006963A4" w:rsidRPr="006963A4" w14:paraId="2976D976" w14:textId="77777777" w:rsidTr="009F1ED1">
        <w:trPr>
          <w:trHeight w:val="5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659C0C3B"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12</w:t>
            </w:r>
          </w:p>
        </w:tc>
        <w:tc>
          <w:tcPr>
            <w:tcW w:w="1368" w:type="dxa"/>
            <w:tcBorders>
              <w:top w:val="nil"/>
              <w:left w:val="single" w:sz="4" w:space="0" w:color="auto"/>
              <w:bottom w:val="single" w:sz="4" w:space="0" w:color="auto"/>
              <w:right w:val="single" w:sz="4" w:space="0" w:color="auto"/>
            </w:tcBorders>
            <w:shd w:val="clear" w:color="auto" w:fill="auto"/>
            <w:vAlign w:val="bottom"/>
          </w:tcPr>
          <w:p w14:paraId="2E8E1F68"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 xml:space="preserve">Mobilno </w:t>
            </w:r>
            <w:proofErr w:type="spellStart"/>
            <w:r w:rsidRPr="006963A4">
              <w:rPr>
                <w:rFonts w:ascii="Arial" w:hAnsi="Arial" w:cs="Arial"/>
                <w:sz w:val="18"/>
                <w:szCs w:val="18"/>
              </w:rPr>
              <w:t>reciklažno</w:t>
            </w:r>
            <w:proofErr w:type="spellEnd"/>
            <w:r w:rsidRPr="006963A4">
              <w:rPr>
                <w:rFonts w:ascii="Arial" w:hAnsi="Arial" w:cs="Arial"/>
                <w:sz w:val="18"/>
                <w:szCs w:val="18"/>
              </w:rPr>
              <w:t xml:space="preserve"> dvorište (kombi)</w:t>
            </w:r>
          </w:p>
        </w:tc>
        <w:tc>
          <w:tcPr>
            <w:tcW w:w="1279" w:type="dxa"/>
            <w:tcBorders>
              <w:top w:val="nil"/>
              <w:left w:val="nil"/>
              <w:bottom w:val="single" w:sz="4" w:space="0" w:color="auto"/>
              <w:right w:val="single" w:sz="4" w:space="0" w:color="auto"/>
            </w:tcBorders>
            <w:shd w:val="clear" w:color="auto" w:fill="auto"/>
            <w:vAlign w:val="bottom"/>
          </w:tcPr>
          <w:p w14:paraId="1D57A8CF" w14:textId="77777777" w:rsidR="00BA2053" w:rsidRPr="006963A4" w:rsidRDefault="00BA2053" w:rsidP="00BA2053">
            <w:pPr>
              <w:spacing w:after="0" w:line="240" w:lineRule="auto"/>
              <w:jc w:val="center"/>
              <w:rPr>
                <w:rFonts w:ascii="Arial" w:hAnsi="Arial" w:cs="Arial"/>
                <w:sz w:val="18"/>
                <w:szCs w:val="18"/>
              </w:rPr>
            </w:pPr>
          </w:p>
        </w:tc>
        <w:tc>
          <w:tcPr>
            <w:tcW w:w="1379" w:type="dxa"/>
            <w:tcBorders>
              <w:top w:val="nil"/>
              <w:left w:val="nil"/>
              <w:bottom w:val="single" w:sz="4" w:space="0" w:color="auto"/>
              <w:right w:val="single" w:sz="4" w:space="0" w:color="auto"/>
            </w:tcBorders>
            <w:shd w:val="clear" w:color="auto" w:fill="auto"/>
            <w:vAlign w:val="bottom"/>
          </w:tcPr>
          <w:p w14:paraId="46F3C060"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0</w:t>
            </w:r>
          </w:p>
        </w:tc>
        <w:tc>
          <w:tcPr>
            <w:tcW w:w="1379" w:type="dxa"/>
            <w:tcBorders>
              <w:top w:val="nil"/>
              <w:left w:val="nil"/>
              <w:bottom w:val="single" w:sz="4" w:space="0" w:color="auto"/>
              <w:right w:val="single" w:sz="4" w:space="0" w:color="auto"/>
            </w:tcBorders>
            <w:shd w:val="clear" w:color="auto" w:fill="auto"/>
            <w:vAlign w:val="bottom"/>
          </w:tcPr>
          <w:p w14:paraId="1027FF0A"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696FE624"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196.720,00</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04DCE62C" w14:textId="77777777" w:rsidR="00BA2053" w:rsidRPr="006963A4" w:rsidRDefault="00BA2053" w:rsidP="00BA2053">
            <w:pPr>
              <w:spacing w:after="0" w:line="240" w:lineRule="auto"/>
              <w:jc w:val="center"/>
              <w:rPr>
                <w:rFonts w:ascii="Arial" w:hAnsi="Arial" w:cs="Arial"/>
                <w:sz w:val="18"/>
                <w:szCs w:val="18"/>
              </w:rPr>
            </w:pPr>
            <w:r w:rsidRPr="006963A4">
              <w:rPr>
                <w:rFonts w:ascii="Arial" w:hAnsi="Arial" w:cs="Arial"/>
                <w:sz w:val="18"/>
                <w:szCs w:val="18"/>
              </w:rPr>
              <w:t>Vlastita sredstva</w:t>
            </w:r>
          </w:p>
        </w:tc>
      </w:tr>
    </w:tbl>
    <w:p w14:paraId="4F81558A" w14:textId="77777777" w:rsidR="00BA2053" w:rsidRPr="00BA2053" w:rsidRDefault="00BA2053" w:rsidP="00BA2053">
      <w:pPr>
        <w:pStyle w:val="Heading1"/>
        <w:numPr>
          <w:ilvl w:val="0"/>
          <w:numId w:val="14"/>
        </w:numPr>
        <w:ind w:left="1490"/>
        <w:rPr>
          <w:rFonts w:ascii="Arial" w:hAnsi="Arial" w:cs="Arial"/>
          <w:color w:val="auto"/>
          <w:sz w:val="18"/>
          <w:szCs w:val="18"/>
        </w:rPr>
      </w:pPr>
      <w:r w:rsidRPr="00BA2053">
        <w:rPr>
          <w:rFonts w:ascii="Arial" w:hAnsi="Arial" w:cs="Arial"/>
          <w:color w:val="auto"/>
          <w:sz w:val="18"/>
          <w:szCs w:val="18"/>
        </w:rPr>
        <w:lastRenderedPageBreak/>
        <w:t>NAČIN PRUŽANJA JAVNE USLUGE PRIKUPLJANJA MIJEŠANOG I BIORAZGRADIVOG KOMUNALNOG OTPADA</w:t>
      </w:r>
      <w:bookmarkEnd w:id="18"/>
    </w:p>
    <w:p w14:paraId="2FBB6886" w14:textId="77777777" w:rsidR="00BA2053" w:rsidRPr="00BA2053" w:rsidRDefault="00BA2053" w:rsidP="00BA2053">
      <w:pPr>
        <w:spacing w:after="0" w:line="240" w:lineRule="auto"/>
        <w:ind w:firstLine="360"/>
        <w:jc w:val="both"/>
        <w:rPr>
          <w:rFonts w:ascii="Arial" w:hAnsi="Arial" w:cs="Arial"/>
          <w:sz w:val="18"/>
          <w:szCs w:val="18"/>
        </w:rPr>
      </w:pPr>
      <w:r w:rsidRPr="00BA2053">
        <w:rPr>
          <w:rFonts w:ascii="Arial" w:hAnsi="Arial" w:cs="Arial"/>
          <w:color w:val="231F20"/>
          <w:sz w:val="18"/>
          <w:szCs w:val="18"/>
        </w:rPr>
        <w:t xml:space="preserve">U okviru sustava sakupljanja komunalnog otpada korisniku usluge pruža se usluga prikupljanja miješanog </w:t>
      </w:r>
      <w:r w:rsidRPr="00BA2053">
        <w:rPr>
          <w:rFonts w:ascii="Arial" w:hAnsi="Arial" w:cs="Arial"/>
          <w:sz w:val="18"/>
          <w:szCs w:val="18"/>
        </w:rPr>
        <w:t xml:space="preserve">i </w:t>
      </w:r>
      <w:proofErr w:type="spellStart"/>
      <w:r w:rsidRPr="00BA2053">
        <w:rPr>
          <w:rFonts w:ascii="Arial" w:hAnsi="Arial" w:cs="Arial"/>
          <w:sz w:val="18"/>
          <w:szCs w:val="18"/>
        </w:rPr>
        <w:t>reciklabilnog</w:t>
      </w:r>
      <w:proofErr w:type="spellEnd"/>
      <w:r w:rsidRPr="00BA2053">
        <w:rPr>
          <w:rFonts w:ascii="Arial" w:hAnsi="Arial" w:cs="Arial"/>
          <w:sz w:val="18"/>
          <w:szCs w:val="18"/>
        </w:rPr>
        <w:t xml:space="preserve"> komunalnog otpada (otpadnog papira, plastike, metala,  stakla i biootpada), prikupljanje glomaznog otpada jednom godišnje na lokaciji obračunskog mjesta korisnika usluge.</w:t>
      </w:r>
    </w:p>
    <w:p w14:paraId="43A5AAE8" w14:textId="77777777" w:rsidR="00BA2053" w:rsidRPr="00BA2053" w:rsidRDefault="00BA2053" w:rsidP="00BA2053">
      <w:pPr>
        <w:spacing w:after="0" w:line="240" w:lineRule="auto"/>
        <w:jc w:val="both"/>
        <w:rPr>
          <w:rFonts w:ascii="Arial" w:hAnsi="Arial" w:cs="Arial"/>
          <w:strike/>
          <w:sz w:val="18"/>
          <w:szCs w:val="18"/>
        </w:rPr>
      </w:pPr>
      <w:r w:rsidRPr="00BA2053">
        <w:rPr>
          <w:rFonts w:ascii="Arial" w:hAnsi="Arial" w:cs="Arial"/>
          <w:sz w:val="18"/>
          <w:szCs w:val="18"/>
        </w:rPr>
        <w:t>Korisnici usluge koji stanuju u objektima individualnog stanovanja mogu se odlučiti i za kompostiranje biootpada.</w:t>
      </w:r>
    </w:p>
    <w:p w14:paraId="459A5209" w14:textId="77777777" w:rsidR="00BA2053" w:rsidRPr="00BA2053" w:rsidRDefault="00BA2053" w:rsidP="00BA2053">
      <w:pPr>
        <w:spacing w:after="0" w:line="240" w:lineRule="auto"/>
        <w:jc w:val="both"/>
        <w:rPr>
          <w:rFonts w:ascii="Arial" w:hAnsi="Arial" w:cs="Arial"/>
          <w:sz w:val="18"/>
          <w:szCs w:val="18"/>
        </w:rPr>
      </w:pPr>
      <w:r w:rsidRPr="00BA2053">
        <w:rPr>
          <w:rFonts w:ascii="Arial" w:hAnsi="Arial" w:cs="Arial"/>
          <w:color w:val="231F20"/>
          <w:sz w:val="18"/>
          <w:szCs w:val="18"/>
        </w:rPr>
        <w:t xml:space="preserve">Prikupljanje svih navedenih vrsta </w:t>
      </w:r>
      <w:r w:rsidRPr="00BA2053">
        <w:rPr>
          <w:rFonts w:ascii="Arial" w:hAnsi="Arial" w:cs="Arial"/>
          <w:sz w:val="18"/>
          <w:szCs w:val="18"/>
        </w:rPr>
        <w:t xml:space="preserve">komunalnog otpada, kao i drugih vrsta otpada određenih posebnim propisom, vrši se i u </w:t>
      </w:r>
      <w:proofErr w:type="spellStart"/>
      <w:r w:rsidRPr="00BA2053">
        <w:rPr>
          <w:rFonts w:ascii="Arial" w:hAnsi="Arial" w:cs="Arial"/>
          <w:color w:val="231F20"/>
          <w:sz w:val="18"/>
          <w:szCs w:val="18"/>
        </w:rPr>
        <w:t>reciklažnom</w:t>
      </w:r>
      <w:proofErr w:type="spellEnd"/>
      <w:r w:rsidRPr="00BA2053">
        <w:rPr>
          <w:rFonts w:ascii="Arial" w:hAnsi="Arial" w:cs="Arial"/>
          <w:color w:val="231F20"/>
          <w:sz w:val="18"/>
          <w:szCs w:val="18"/>
        </w:rPr>
        <w:t xml:space="preserve"> dvorištu i mobilnom </w:t>
      </w:r>
      <w:proofErr w:type="spellStart"/>
      <w:r w:rsidRPr="00BA2053">
        <w:rPr>
          <w:rFonts w:ascii="Arial" w:hAnsi="Arial" w:cs="Arial"/>
          <w:color w:val="231F20"/>
          <w:sz w:val="18"/>
          <w:szCs w:val="18"/>
        </w:rPr>
        <w:t>reciklažnom</w:t>
      </w:r>
      <w:proofErr w:type="spellEnd"/>
      <w:r w:rsidRPr="00BA2053">
        <w:rPr>
          <w:rFonts w:ascii="Arial" w:hAnsi="Arial" w:cs="Arial"/>
          <w:color w:val="231F20"/>
          <w:sz w:val="18"/>
          <w:szCs w:val="18"/>
        </w:rPr>
        <w:t xml:space="preserve"> dvorištu.</w:t>
      </w:r>
    </w:p>
    <w:p w14:paraId="4C49EF3F" w14:textId="77777777" w:rsidR="00BA2053" w:rsidRPr="00BA2053" w:rsidRDefault="00BA2053" w:rsidP="00BA2053">
      <w:pPr>
        <w:spacing w:after="0" w:line="240" w:lineRule="auto"/>
        <w:jc w:val="both"/>
        <w:rPr>
          <w:rFonts w:ascii="Arial" w:hAnsi="Arial" w:cs="Arial"/>
          <w:sz w:val="18"/>
          <w:szCs w:val="18"/>
        </w:rPr>
      </w:pPr>
    </w:p>
    <w:p w14:paraId="4B6C24C5" w14:textId="77777777" w:rsidR="00BA2053" w:rsidRPr="00BA2053" w:rsidRDefault="00BA2053" w:rsidP="00BA2053">
      <w:pPr>
        <w:pStyle w:val="NoSpacing"/>
        <w:ind w:firstLine="426"/>
        <w:jc w:val="both"/>
        <w:rPr>
          <w:rFonts w:ascii="Arial" w:hAnsi="Arial" w:cs="Arial"/>
          <w:sz w:val="18"/>
          <w:szCs w:val="18"/>
        </w:rPr>
      </w:pPr>
      <w:r w:rsidRPr="00BA2053">
        <w:rPr>
          <w:rFonts w:ascii="Arial" w:hAnsi="Arial" w:cs="Arial"/>
          <w:sz w:val="18"/>
          <w:szCs w:val="18"/>
        </w:rPr>
        <w:t xml:space="preserve">Odlukom o načinu pružanja javne usluge prikupljanja miješanog komunalnog otpada i biorazgradivog komunalnog otpada na području grada Karlovca ( Glasnik grada Karlovca br. 6/22) troškovi obavljanja Usluge obračunavaju se razmjerno količini predanog otpada u obračunskom razdoblju, pri čemu je kriterij količine otpada u obračunskom razdoblju volumen zaduženog spremnika i broj pražnjenja spremnika. Obračunsko razdoblje određuje se u trajanju od jednog mjeseca. </w:t>
      </w:r>
    </w:p>
    <w:p w14:paraId="024128C0" w14:textId="77777777" w:rsidR="006963A4" w:rsidRDefault="006963A4" w:rsidP="00BA2053">
      <w:pPr>
        <w:pStyle w:val="NoSpacing"/>
        <w:ind w:firstLine="426"/>
        <w:jc w:val="both"/>
        <w:rPr>
          <w:rFonts w:ascii="Arial" w:hAnsi="Arial" w:cs="Arial"/>
          <w:sz w:val="18"/>
          <w:szCs w:val="18"/>
        </w:rPr>
      </w:pPr>
    </w:p>
    <w:p w14:paraId="0ECB6E17" w14:textId="4695F768" w:rsidR="00BA2053" w:rsidRPr="00BA2053" w:rsidRDefault="00BA2053" w:rsidP="00BA2053">
      <w:pPr>
        <w:pStyle w:val="NoSpacing"/>
        <w:ind w:firstLine="426"/>
        <w:jc w:val="both"/>
        <w:rPr>
          <w:rFonts w:ascii="Arial" w:hAnsi="Arial" w:cs="Arial"/>
          <w:sz w:val="18"/>
          <w:szCs w:val="18"/>
        </w:rPr>
      </w:pPr>
      <w:r w:rsidRPr="00BA2053">
        <w:rPr>
          <w:rFonts w:ascii="Arial" w:hAnsi="Arial" w:cs="Arial"/>
          <w:sz w:val="18"/>
          <w:szCs w:val="18"/>
        </w:rPr>
        <w:t>Cijena javne usluge sakupljanja komunalnog otpada obuhvaća cijenu za količinu predanog miješanog komunalnog otpada i cijena obvezne minimalne javne usluge koja je jedinstvena za kategoriju korisnika kućanstva te za kategoriju korisnika koji nisu kućanstva.  Omjer cijene za količinu predanog miješanog komunalnog otpada i cijene obvezne minimalne javne usluge u cijeni ukupne javne usluge određen je na način da potiče proizvođača otpada na odvojeno predavanje otpada kako bi se smanjila količina miješanog komunalnog otpada koji nastaje i povećala količina odvojeno prikupljenog otpada. Tvrtka Čistoća ishodila je suglasnost Gradonačelnika na cjenik javne usluge (Glasnik grada Karlovca br. 10/22).</w:t>
      </w:r>
    </w:p>
    <w:p w14:paraId="2D4B17A3" w14:textId="6AC923D1" w:rsidR="00BA2053" w:rsidRDefault="00BA2053" w:rsidP="00BA2053">
      <w:pPr>
        <w:pStyle w:val="NoSpacing"/>
        <w:jc w:val="both"/>
        <w:rPr>
          <w:rFonts w:ascii="Arial" w:hAnsi="Arial" w:cs="Arial"/>
          <w:sz w:val="18"/>
          <w:szCs w:val="18"/>
        </w:rPr>
      </w:pPr>
      <w:r w:rsidRPr="00BA2053">
        <w:rPr>
          <w:rFonts w:ascii="Arial" w:hAnsi="Arial" w:cs="Arial"/>
          <w:sz w:val="18"/>
          <w:szCs w:val="18"/>
        </w:rPr>
        <w:t xml:space="preserve">Radi poticanja korisnika na odvajanje komunalnog otpada i češću upotrebu </w:t>
      </w:r>
      <w:proofErr w:type="spellStart"/>
      <w:r w:rsidRPr="00BA2053">
        <w:rPr>
          <w:rFonts w:ascii="Arial" w:hAnsi="Arial" w:cs="Arial"/>
          <w:sz w:val="18"/>
          <w:szCs w:val="18"/>
        </w:rPr>
        <w:t>reciklažnih</w:t>
      </w:r>
      <w:proofErr w:type="spellEnd"/>
      <w:r w:rsidRPr="00BA2053">
        <w:rPr>
          <w:rFonts w:ascii="Arial" w:hAnsi="Arial" w:cs="Arial"/>
          <w:sz w:val="18"/>
          <w:szCs w:val="18"/>
        </w:rPr>
        <w:t xml:space="preserve"> dvorišta korisnik usluge koji najmanje dva puta mjesečno koristi </w:t>
      </w:r>
      <w:proofErr w:type="spellStart"/>
      <w:r w:rsidRPr="00BA2053">
        <w:rPr>
          <w:rFonts w:ascii="Arial" w:hAnsi="Arial" w:cs="Arial"/>
          <w:sz w:val="18"/>
          <w:szCs w:val="18"/>
        </w:rPr>
        <w:t>reciklažno</w:t>
      </w:r>
      <w:proofErr w:type="spellEnd"/>
      <w:r w:rsidRPr="00BA2053">
        <w:rPr>
          <w:rFonts w:ascii="Arial" w:hAnsi="Arial" w:cs="Arial"/>
          <w:sz w:val="18"/>
          <w:szCs w:val="18"/>
        </w:rPr>
        <w:t xml:space="preserve"> dvorište ostvaruje pravo na umanjenje cijene obvezne minimalne javne usluge za 10 % za taj mjesec.</w:t>
      </w:r>
    </w:p>
    <w:p w14:paraId="4170005D" w14:textId="77777777" w:rsidR="006963A4" w:rsidRPr="00BA2053" w:rsidRDefault="006963A4" w:rsidP="00BA2053">
      <w:pPr>
        <w:pStyle w:val="NoSpacing"/>
        <w:jc w:val="both"/>
        <w:rPr>
          <w:rFonts w:ascii="Arial" w:hAnsi="Arial" w:cs="Arial"/>
          <w:sz w:val="18"/>
          <w:szCs w:val="18"/>
        </w:rPr>
      </w:pPr>
    </w:p>
    <w:p w14:paraId="1A40A368" w14:textId="77777777" w:rsidR="00BA2053" w:rsidRPr="00BA2053" w:rsidRDefault="00BA2053" w:rsidP="00BA2053">
      <w:pPr>
        <w:pStyle w:val="t-9-8"/>
        <w:numPr>
          <w:ilvl w:val="0"/>
          <w:numId w:val="14"/>
        </w:numPr>
        <w:rPr>
          <w:rFonts w:ascii="Arial" w:hAnsi="Arial" w:cs="Arial"/>
          <w:b/>
          <w:sz w:val="18"/>
          <w:szCs w:val="18"/>
        </w:rPr>
      </w:pPr>
      <w:r w:rsidRPr="00BA2053">
        <w:rPr>
          <w:rFonts w:ascii="Arial" w:hAnsi="Arial" w:cs="Arial"/>
          <w:b/>
          <w:sz w:val="18"/>
          <w:szCs w:val="18"/>
        </w:rPr>
        <w:t>POPIS PROJEKATA ZA PROVEDBU ODREDBI PLANA, ORGANIZACIJSKI ASPEKTI, IZVORI I VISINA FINANCIJSKIH SREDSTAVA ZA PROVEDBU MJERA GOSPODARENJA OTPADOM</w:t>
      </w:r>
      <w:bookmarkEnd w:id="19"/>
    </w:p>
    <w:p w14:paraId="3CC99DEE" w14:textId="77777777" w:rsidR="00BA2053" w:rsidRPr="00BA2053" w:rsidRDefault="00BA2053" w:rsidP="00BA2053">
      <w:pPr>
        <w:pStyle w:val="NoSpacing"/>
        <w:ind w:firstLine="360"/>
        <w:jc w:val="both"/>
        <w:rPr>
          <w:rFonts w:ascii="Arial" w:eastAsia="Times New Roman" w:hAnsi="Arial" w:cs="Arial"/>
          <w:sz w:val="18"/>
          <w:szCs w:val="18"/>
          <w:lang w:eastAsia="hr-HR"/>
        </w:rPr>
      </w:pPr>
      <w:r w:rsidRPr="00BA2053">
        <w:rPr>
          <w:rFonts w:ascii="Arial" w:eastAsia="Times New Roman" w:hAnsi="Arial" w:cs="Arial"/>
          <w:sz w:val="18"/>
          <w:szCs w:val="18"/>
          <w:lang w:eastAsia="hr-HR"/>
        </w:rPr>
        <w:t xml:space="preserve">U 2022. godini nastavljeni su radovi na daljnjoj sanaciji odlagališta otpada </w:t>
      </w:r>
      <w:proofErr w:type="spellStart"/>
      <w:r w:rsidRPr="00BA2053">
        <w:rPr>
          <w:rFonts w:ascii="Arial" w:eastAsia="Times New Roman" w:hAnsi="Arial" w:cs="Arial"/>
          <w:sz w:val="18"/>
          <w:szCs w:val="18"/>
          <w:lang w:eastAsia="hr-HR"/>
        </w:rPr>
        <w:t>Ilovac</w:t>
      </w:r>
      <w:proofErr w:type="spellEnd"/>
      <w:r w:rsidRPr="00BA2053">
        <w:rPr>
          <w:rFonts w:ascii="Arial" w:eastAsia="Times New Roman" w:hAnsi="Arial" w:cs="Arial"/>
          <w:sz w:val="18"/>
          <w:szCs w:val="18"/>
          <w:lang w:eastAsia="hr-HR"/>
        </w:rPr>
        <w:t xml:space="preserve"> kao i na proširenju odlagališta izgradnjom nove plohe za odlaganje neopasnog otpada čija je izgradnja neophodna radi kašnjenja izgradnje Centra za gospodarenje otpadom Babina Gora. Ishođena je građevinska dozvola za izgradnju nove plohe za odlaganje neopasnog otpada, te je izdana uporabna dozvola za uređenu ulaznu - izlaznu zonu.</w:t>
      </w:r>
    </w:p>
    <w:p w14:paraId="1DBC8270" w14:textId="77777777" w:rsidR="00BA2053" w:rsidRPr="00BA2053" w:rsidRDefault="00BA2053" w:rsidP="00BA2053">
      <w:pPr>
        <w:pStyle w:val="NoSpacing"/>
        <w:ind w:firstLine="360"/>
        <w:jc w:val="both"/>
        <w:rPr>
          <w:rFonts w:ascii="Arial" w:hAnsi="Arial" w:cs="Arial"/>
          <w:sz w:val="18"/>
          <w:szCs w:val="18"/>
        </w:rPr>
      </w:pPr>
      <w:r w:rsidRPr="00BA2053">
        <w:rPr>
          <w:rFonts w:ascii="Arial" w:hAnsi="Arial" w:cs="Arial"/>
          <w:sz w:val="18"/>
          <w:szCs w:val="18"/>
        </w:rPr>
        <w:t xml:space="preserve">Izrađeno je i mišljenje ovlaštenog projektanta o kapacitetu odlagališta kojem je prethodio geodetski snimak odlagališta. U skladu s izdanim dozvolama na odlagalištu </w:t>
      </w:r>
      <w:proofErr w:type="spellStart"/>
      <w:r w:rsidRPr="00BA2053">
        <w:rPr>
          <w:rFonts w:ascii="Arial" w:hAnsi="Arial" w:cs="Arial"/>
          <w:sz w:val="18"/>
          <w:szCs w:val="18"/>
        </w:rPr>
        <w:t>Ilovac</w:t>
      </w:r>
      <w:proofErr w:type="spellEnd"/>
      <w:r w:rsidRPr="00BA2053">
        <w:rPr>
          <w:rFonts w:ascii="Arial" w:hAnsi="Arial" w:cs="Arial"/>
          <w:sz w:val="18"/>
          <w:szCs w:val="18"/>
        </w:rPr>
        <w:t xml:space="preserve"> provodi se monitoring vode, zraka i dr.</w:t>
      </w:r>
    </w:p>
    <w:p w14:paraId="63E4C765" w14:textId="77777777" w:rsidR="00BA2053" w:rsidRPr="00BA2053" w:rsidRDefault="00BA2053" w:rsidP="00BA2053">
      <w:pPr>
        <w:pStyle w:val="NoSpacing"/>
        <w:ind w:firstLine="360"/>
        <w:jc w:val="both"/>
        <w:rPr>
          <w:rFonts w:ascii="Arial" w:hAnsi="Arial" w:cs="Arial"/>
          <w:color w:val="000000"/>
          <w:sz w:val="18"/>
          <w:szCs w:val="18"/>
        </w:rPr>
      </w:pPr>
      <w:r w:rsidRPr="00BA2053">
        <w:rPr>
          <w:rFonts w:ascii="Arial" w:hAnsi="Arial" w:cs="Arial"/>
          <w:sz w:val="18"/>
          <w:szCs w:val="18"/>
        </w:rPr>
        <w:t xml:space="preserve">Radovi na sanaciji divljih odlagališta izvršeni su u cijelosti. </w:t>
      </w:r>
      <w:r w:rsidRPr="00BA2053">
        <w:rPr>
          <w:rFonts w:ascii="Arial" w:hAnsi="Arial" w:cs="Arial"/>
          <w:color w:val="000000"/>
          <w:sz w:val="18"/>
          <w:szCs w:val="18"/>
        </w:rPr>
        <w:t xml:space="preserve">Za sanaciju divljih odlagališta otpada u 2022. godini iz Proračuna Grada Karlovca utrošeno je  </w:t>
      </w:r>
      <w:r w:rsidRPr="00BA2053">
        <w:rPr>
          <w:rFonts w:ascii="Arial" w:hAnsi="Arial" w:cs="Arial"/>
          <w:sz w:val="18"/>
          <w:szCs w:val="18"/>
        </w:rPr>
        <w:t>344.968,69</w:t>
      </w:r>
      <w:r w:rsidRPr="00BA2053">
        <w:rPr>
          <w:rFonts w:ascii="Arial" w:hAnsi="Arial" w:cs="Arial"/>
          <w:b/>
          <w:bCs/>
          <w:sz w:val="18"/>
          <w:szCs w:val="18"/>
        </w:rPr>
        <w:t xml:space="preserve"> </w:t>
      </w:r>
      <w:r w:rsidRPr="00BA2053">
        <w:rPr>
          <w:rFonts w:ascii="Arial" w:hAnsi="Arial" w:cs="Arial"/>
          <w:color w:val="000000"/>
          <w:sz w:val="18"/>
          <w:szCs w:val="18"/>
        </w:rPr>
        <w:t>kuna.</w:t>
      </w:r>
    </w:p>
    <w:p w14:paraId="5AC25D2F" w14:textId="77777777" w:rsidR="00BA2053" w:rsidRPr="00BA2053" w:rsidRDefault="00BA2053" w:rsidP="00BA2053">
      <w:pPr>
        <w:pStyle w:val="NoSpacing"/>
        <w:ind w:firstLine="360"/>
        <w:jc w:val="both"/>
        <w:rPr>
          <w:rFonts w:ascii="Arial" w:hAnsi="Arial" w:cs="Arial"/>
          <w:sz w:val="18"/>
          <w:szCs w:val="18"/>
        </w:rPr>
      </w:pPr>
      <w:r w:rsidRPr="00BA2053">
        <w:rPr>
          <w:rFonts w:ascii="Arial" w:hAnsi="Arial" w:cs="Arial"/>
          <w:sz w:val="18"/>
          <w:szCs w:val="18"/>
        </w:rPr>
        <w:t xml:space="preserve">U 2022. godini građanima koji stanuju u kućama </w:t>
      </w:r>
      <w:proofErr w:type="spellStart"/>
      <w:r w:rsidRPr="00BA2053">
        <w:rPr>
          <w:rFonts w:ascii="Arial" w:hAnsi="Arial" w:cs="Arial"/>
          <w:sz w:val="18"/>
          <w:szCs w:val="18"/>
        </w:rPr>
        <w:t>podjeljeno</w:t>
      </w:r>
      <w:proofErr w:type="spellEnd"/>
      <w:r w:rsidRPr="00BA2053">
        <w:rPr>
          <w:rFonts w:ascii="Arial" w:hAnsi="Arial" w:cs="Arial"/>
          <w:sz w:val="18"/>
          <w:szCs w:val="18"/>
        </w:rPr>
        <w:t xml:space="preserve"> je 3000 </w:t>
      </w:r>
      <w:proofErr w:type="spellStart"/>
      <w:r w:rsidRPr="00BA2053">
        <w:rPr>
          <w:rFonts w:ascii="Arial" w:hAnsi="Arial" w:cs="Arial"/>
          <w:sz w:val="18"/>
          <w:szCs w:val="18"/>
        </w:rPr>
        <w:t>kompostera</w:t>
      </w:r>
      <w:proofErr w:type="spellEnd"/>
      <w:r w:rsidRPr="00BA2053">
        <w:rPr>
          <w:rFonts w:ascii="Arial" w:hAnsi="Arial" w:cs="Arial"/>
          <w:sz w:val="18"/>
          <w:szCs w:val="18"/>
        </w:rPr>
        <w:t xml:space="preserve">, te je na ovaj način provedena mjera sprječavanja nastanka otpada. Građani koji stanuju u individualnim objektima na kućnom pragu odvajaju papir i otpadnu plastiku, dostupni su im i spremnici za metal i staklo, dok biootpad </w:t>
      </w:r>
      <w:proofErr w:type="spellStart"/>
      <w:r w:rsidRPr="00BA2053">
        <w:rPr>
          <w:rFonts w:ascii="Arial" w:hAnsi="Arial" w:cs="Arial"/>
          <w:sz w:val="18"/>
          <w:szCs w:val="18"/>
        </w:rPr>
        <w:t>kompostiraju</w:t>
      </w:r>
      <w:proofErr w:type="spellEnd"/>
      <w:r w:rsidRPr="00BA2053">
        <w:rPr>
          <w:rFonts w:ascii="Arial" w:hAnsi="Arial" w:cs="Arial"/>
          <w:sz w:val="18"/>
          <w:szCs w:val="18"/>
        </w:rPr>
        <w:t>. Građanima koji stanuju u višestambenim objektima omogućeno je odvajanje papira/kartona, plastike i biootpada, stakla i metala na kućnom pragu</w:t>
      </w:r>
      <w:bookmarkStart w:id="20" w:name="_Hlk65569466"/>
      <w:r w:rsidRPr="00BA2053">
        <w:rPr>
          <w:rFonts w:ascii="Arial" w:hAnsi="Arial" w:cs="Arial"/>
          <w:sz w:val="18"/>
          <w:szCs w:val="18"/>
        </w:rPr>
        <w:t>.</w:t>
      </w:r>
    </w:p>
    <w:bookmarkEnd w:id="20"/>
    <w:p w14:paraId="6D7DB8B3" w14:textId="77777777" w:rsidR="00BA2053" w:rsidRPr="00BA2053" w:rsidRDefault="00BA2053" w:rsidP="00BA2053">
      <w:pPr>
        <w:pStyle w:val="NoSpacing"/>
        <w:ind w:firstLine="360"/>
        <w:jc w:val="both"/>
        <w:rPr>
          <w:rFonts w:ascii="Arial" w:hAnsi="Arial" w:cs="Arial"/>
          <w:sz w:val="18"/>
          <w:szCs w:val="18"/>
        </w:rPr>
      </w:pPr>
      <w:r w:rsidRPr="00BA2053">
        <w:rPr>
          <w:rFonts w:ascii="Arial" w:hAnsi="Arial" w:cs="Arial"/>
          <w:sz w:val="18"/>
          <w:szCs w:val="18"/>
        </w:rPr>
        <w:t>Edukacija stanovništva aktivno se provodila edukativnim radionicama, radio – emisijama, edukativnim tekstovima, podjelom letaka i plakata.</w:t>
      </w:r>
    </w:p>
    <w:p w14:paraId="0B23A90F" w14:textId="77777777" w:rsidR="00BA2053" w:rsidRPr="00BA2053" w:rsidRDefault="00BA2053" w:rsidP="00BA2053">
      <w:pPr>
        <w:pStyle w:val="NoSpacing"/>
        <w:ind w:firstLine="426"/>
        <w:jc w:val="both"/>
        <w:rPr>
          <w:rFonts w:ascii="Arial" w:hAnsi="Arial" w:cs="Arial"/>
          <w:sz w:val="18"/>
          <w:szCs w:val="18"/>
        </w:rPr>
      </w:pPr>
    </w:p>
    <w:p w14:paraId="72196C01" w14:textId="77777777" w:rsidR="00BA2053" w:rsidRPr="00BA2053" w:rsidRDefault="00BA2053" w:rsidP="00BA2053">
      <w:pPr>
        <w:pStyle w:val="NoSpacing"/>
        <w:ind w:firstLine="426"/>
        <w:jc w:val="both"/>
        <w:rPr>
          <w:rFonts w:ascii="Arial" w:hAnsi="Arial" w:cs="Arial"/>
          <w:sz w:val="18"/>
          <w:szCs w:val="18"/>
        </w:rPr>
      </w:pPr>
      <w:r w:rsidRPr="00BA2053">
        <w:rPr>
          <w:rFonts w:ascii="Arial" w:hAnsi="Arial" w:cs="Arial"/>
          <w:sz w:val="18"/>
          <w:szCs w:val="18"/>
        </w:rPr>
        <w:t>Kao rezultat svih ovih radnji uočljivo je smanjenje ukupne količine miješanog komunalnog otpada kako kod fizičkih tako i pravnih osoba kao i osjetno povećanje količine odvojeno prikupljenih kategorija otpada.</w:t>
      </w:r>
    </w:p>
    <w:p w14:paraId="54514E1C" w14:textId="77777777" w:rsidR="00BA2053" w:rsidRPr="00BA2053" w:rsidRDefault="00BA2053" w:rsidP="00BA2053">
      <w:pPr>
        <w:pStyle w:val="NoSpacing"/>
        <w:ind w:firstLine="426"/>
        <w:jc w:val="both"/>
        <w:rPr>
          <w:rFonts w:ascii="Arial" w:hAnsi="Arial" w:cs="Arial"/>
          <w:sz w:val="18"/>
          <w:szCs w:val="18"/>
        </w:rPr>
      </w:pPr>
      <w:r w:rsidRPr="00BA2053">
        <w:rPr>
          <w:rFonts w:ascii="Arial" w:hAnsi="Arial" w:cs="Arial"/>
          <w:sz w:val="18"/>
          <w:szCs w:val="18"/>
        </w:rPr>
        <w:t>Izgradnja i uspostava CGO Karlovačke županije nije u direktnoj nadležnosti Grada Karlovca, ali Grad svojim aktivnostima potiče realizaciju CGO kako bi se mogao uspostaviti sustav gospodarenja otpadom predložen strateškim dokumentima na nivou države, županije i grada.</w:t>
      </w:r>
    </w:p>
    <w:p w14:paraId="4E2E69CE" w14:textId="77777777" w:rsidR="00BA2053" w:rsidRPr="00BA2053" w:rsidRDefault="00BA2053" w:rsidP="00BA2053">
      <w:pPr>
        <w:pStyle w:val="NoSpacing"/>
        <w:ind w:firstLine="426"/>
        <w:jc w:val="both"/>
        <w:rPr>
          <w:rFonts w:ascii="Arial" w:hAnsi="Arial" w:cs="Arial"/>
          <w:sz w:val="18"/>
          <w:szCs w:val="18"/>
        </w:rPr>
      </w:pPr>
    </w:p>
    <w:p w14:paraId="659DD14F" w14:textId="77777777" w:rsidR="00BA2053" w:rsidRPr="00BA2053" w:rsidRDefault="00BA2053" w:rsidP="00BA2053">
      <w:pPr>
        <w:pStyle w:val="Caption"/>
        <w:rPr>
          <w:rFonts w:ascii="Arial" w:hAnsi="Arial" w:cs="Arial"/>
          <w:i/>
          <w:color w:val="auto"/>
        </w:rPr>
      </w:pPr>
      <w:bookmarkStart w:id="21" w:name="_Toc536606803"/>
      <w:bookmarkStart w:id="22" w:name="_Hlk97897983"/>
      <w:r w:rsidRPr="00BA2053">
        <w:rPr>
          <w:rFonts w:ascii="Arial" w:hAnsi="Arial" w:cs="Arial"/>
          <w:color w:val="auto"/>
        </w:rPr>
        <w:t>Tablica 7. Provedeni projekti u 2022. godini</w:t>
      </w:r>
      <w:bookmarkEnd w:id="21"/>
    </w:p>
    <w:tbl>
      <w:tblPr>
        <w:tblStyle w:val="TableGrid"/>
        <w:tblW w:w="9104" w:type="dxa"/>
        <w:tblInd w:w="360" w:type="dxa"/>
        <w:tblLayout w:type="fixed"/>
        <w:tblLook w:val="04A0" w:firstRow="1" w:lastRow="0" w:firstColumn="1" w:lastColumn="0" w:noHBand="0" w:noVBand="1"/>
      </w:tblPr>
      <w:tblGrid>
        <w:gridCol w:w="882"/>
        <w:gridCol w:w="3544"/>
        <w:gridCol w:w="1588"/>
        <w:gridCol w:w="3090"/>
      </w:tblGrid>
      <w:tr w:rsidR="00BA2053" w:rsidRPr="00BA2053" w14:paraId="4DFA1A9A" w14:textId="77777777" w:rsidTr="009F1ED1">
        <w:tc>
          <w:tcPr>
            <w:tcW w:w="882" w:type="dxa"/>
          </w:tcPr>
          <w:p w14:paraId="7273BCDB"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Redni broj</w:t>
            </w:r>
          </w:p>
        </w:tc>
        <w:tc>
          <w:tcPr>
            <w:tcW w:w="3544" w:type="dxa"/>
          </w:tcPr>
          <w:p w14:paraId="5D2112BF"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Naziv provedenog projekta</w:t>
            </w:r>
          </w:p>
        </w:tc>
        <w:tc>
          <w:tcPr>
            <w:tcW w:w="1588" w:type="dxa"/>
          </w:tcPr>
          <w:p w14:paraId="58D90685"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Utrošena financijska sredstva</w:t>
            </w:r>
          </w:p>
        </w:tc>
        <w:tc>
          <w:tcPr>
            <w:tcW w:w="3090" w:type="dxa"/>
          </w:tcPr>
          <w:p w14:paraId="18DC140E"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Izvor financijskih sredstava</w:t>
            </w:r>
          </w:p>
        </w:tc>
      </w:tr>
      <w:tr w:rsidR="00BA2053" w:rsidRPr="00BA2053" w14:paraId="696E0FC7" w14:textId="77777777" w:rsidTr="009F1ED1">
        <w:tc>
          <w:tcPr>
            <w:tcW w:w="882" w:type="dxa"/>
          </w:tcPr>
          <w:p w14:paraId="0EDB64A8"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1.</w:t>
            </w:r>
          </w:p>
        </w:tc>
        <w:tc>
          <w:tcPr>
            <w:tcW w:w="3544" w:type="dxa"/>
          </w:tcPr>
          <w:p w14:paraId="11B14B4A"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Sanacija odlagališta Ilovac</w:t>
            </w:r>
          </w:p>
        </w:tc>
        <w:tc>
          <w:tcPr>
            <w:tcW w:w="1588" w:type="dxa"/>
          </w:tcPr>
          <w:p w14:paraId="59A20995" w14:textId="77777777" w:rsidR="00BA2053" w:rsidRPr="00BA2053" w:rsidRDefault="00BA2053" w:rsidP="009F1ED1">
            <w:pPr>
              <w:pStyle w:val="t-9-8"/>
              <w:jc w:val="right"/>
              <w:rPr>
                <w:rFonts w:ascii="Arial" w:hAnsi="Arial" w:cs="Arial"/>
                <w:sz w:val="18"/>
                <w:szCs w:val="18"/>
                <w:lang w:val="en-US"/>
              </w:rPr>
            </w:pPr>
            <w:r w:rsidRPr="00BA2053">
              <w:rPr>
                <w:rFonts w:ascii="Arial" w:hAnsi="Arial" w:cs="Arial"/>
                <w:sz w:val="18"/>
                <w:szCs w:val="18"/>
                <w:lang w:val="en-US"/>
              </w:rPr>
              <w:t>31.250,00</w:t>
            </w:r>
          </w:p>
        </w:tc>
        <w:tc>
          <w:tcPr>
            <w:tcW w:w="3090" w:type="dxa"/>
          </w:tcPr>
          <w:p w14:paraId="38567FB5"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Grad Karlovac (40%), FZOEU (60%)</w:t>
            </w:r>
          </w:p>
        </w:tc>
      </w:tr>
      <w:tr w:rsidR="00BA2053" w:rsidRPr="00BA2053" w14:paraId="004D5CBA" w14:textId="77777777" w:rsidTr="009F1ED1">
        <w:tc>
          <w:tcPr>
            <w:tcW w:w="882" w:type="dxa"/>
          </w:tcPr>
          <w:p w14:paraId="3E603B01"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2.</w:t>
            </w:r>
          </w:p>
        </w:tc>
        <w:tc>
          <w:tcPr>
            <w:tcW w:w="3544" w:type="dxa"/>
          </w:tcPr>
          <w:p w14:paraId="0CC47CEB"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Sanacija divljih odlagališta</w:t>
            </w:r>
          </w:p>
        </w:tc>
        <w:tc>
          <w:tcPr>
            <w:tcW w:w="1588" w:type="dxa"/>
          </w:tcPr>
          <w:p w14:paraId="68F8F7E5" w14:textId="77777777" w:rsidR="00BA2053" w:rsidRPr="00BA2053" w:rsidRDefault="00BA2053" w:rsidP="009F1ED1">
            <w:pPr>
              <w:pStyle w:val="t-9-8"/>
              <w:jc w:val="right"/>
              <w:rPr>
                <w:rFonts w:ascii="Arial" w:hAnsi="Arial" w:cs="Arial"/>
                <w:sz w:val="18"/>
                <w:szCs w:val="18"/>
              </w:rPr>
            </w:pPr>
            <w:r w:rsidRPr="00BA2053">
              <w:rPr>
                <w:rFonts w:ascii="Arial" w:hAnsi="Arial" w:cs="Arial"/>
                <w:sz w:val="18"/>
                <w:szCs w:val="18"/>
              </w:rPr>
              <w:t>344.968,69</w:t>
            </w:r>
          </w:p>
        </w:tc>
        <w:tc>
          <w:tcPr>
            <w:tcW w:w="3090" w:type="dxa"/>
          </w:tcPr>
          <w:p w14:paraId="324AF2B2"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Grad Karlovac</w:t>
            </w:r>
          </w:p>
        </w:tc>
      </w:tr>
      <w:tr w:rsidR="00BA2053" w:rsidRPr="00BA2053" w14:paraId="47B44423" w14:textId="77777777" w:rsidTr="009F1ED1">
        <w:tc>
          <w:tcPr>
            <w:tcW w:w="882" w:type="dxa"/>
          </w:tcPr>
          <w:p w14:paraId="32EAF8AE"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3.1.</w:t>
            </w:r>
          </w:p>
        </w:tc>
        <w:tc>
          <w:tcPr>
            <w:tcW w:w="3544" w:type="dxa"/>
          </w:tcPr>
          <w:p w14:paraId="7B52EC06"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Vrtni komposteri</w:t>
            </w:r>
          </w:p>
        </w:tc>
        <w:tc>
          <w:tcPr>
            <w:tcW w:w="1588" w:type="dxa"/>
          </w:tcPr>
          <w:p w14:paraId="37358EFA" w14:textId="77777777" w:rsidR="00BA2053" w:rsidRPr="00BA2053" w:rsidRDefault="00BA2053" w:rsidP="009F1ED1">
            <w:pPr>
              <w:pStyle w:val="t-9-8"/>
              <w:jc w:val="right"/>
              <w:rPr>
                <w:rFonts w:ascii="Arial" w:hAnsi="Arial" w:cs="Arial"/>
                <w:sz w:val="18"/>
                <w:szCs w:val="18"/>
              </w:rPr>
            </w:pPr>
            <w:r w:rsidRPr="00BA2053">
              <w:rPr>
                <w:rFonts w:ascii="Arial" w:hAnsi="Arial" w:cs="Arial"/>
                <w:sz w:val="18"/>
                <w:szCs w:val="18"/>
              </w:rPr>
              <w:t>1.087.500,00</w:t>
            </w:r>
          </w:p>
        </w:tc>
        <w:tc>
          <w:tcPr>
            <w:tcW w:w="3090" w:type="dxa"/>
          </w:tcPr>
          <w:p w14:paraId="1CBADCC5"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Grad Karlovac (60%), EU sredstva (40%)</w:t>
            </w:r>
          </w:p>
        </w:tc>
      </w:tr>
      <w:tr w:rsidR="00BA2053" w:rsidRPr="00BA2053" w14:paraId="6096CA5C" w14:textId="77777777" w:rsidTr="009F1ED1">
        <w:tc>
          <w:tcPr>
            <w:tcW w:w="882" w:type="dxa"/>
          </w:tcPr>
          <w:p w14:paraId="69A6D2FF"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3.2.</w:t>
            </w:r>
          </w:p>
        </w:tc>
        <w:tc>
          <w:tcPr>
            <w:tcW w:w="3544" w:type="dxa"/>
          </w:tcPr>
          <w:p w14:paraId="3FF96A23"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Vrećice za odvojeno prikupljanje otpada (biorazgradive vrećice)</w:t>
            </w:r>
          </w:p>
        </w:tc>
        <w:tc>
          <w:tcPr>
            <w:tcW w:w="1588" w:type="dxa"/>
          </w:tcPr>
          <w:p w14:paraId="5E6990F6" w14:textId="77777777" w:rsidR="00BA2053" w:rsidRPr="00BA2053" w:rsidRDefault="00BA2053" w:rsidP="009F1ED1">
            <w:pPr>
              <w:pStyle w:val="t-9-8"/>
              <w:jc w:val="right"/>
              <w:rPr>
                <w:rFonts w:ascii="Arial" w:hAnsi="Arial" w:cs="Arial"/>
                <w:sz w:val="18"/>
                <w:szCs w:val="18"/>
              </w:rPr>
            </w:pPr>
            <w:r w:rsidRPr="00BA2053">
              <w:rPr>
                <w:rFonts w:ascii="Arial" w:hAnsi="Arial" w:cs="Arial"/>
                <w:sz w:val="18"/>
                <w:szCs w:val="18"/>
              </w:rPr>
              <w:t>466.440,00</w:t>
            </w:r>
          </w:p>
        </w:tc>
        <w:tc>
          <w:tcPr>
            <w:tcW w:w="3090" w:type="dxa"/>
          </w:tcPr>
          <w:p w14:paraId="12EB1BD1"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Čistoća d.o.o. Karlovac</w:t>
            </w:r>
          </w:p>
        </w:tc>
      </w:tr>
      <w:tr w:rsidR="00BA2053" w:rsidRPr="00BA2053" w14:paraId="2C7536E6" w14:textId="77777777" w:rsidTr="009F1ED1">
        <w:tc>
          <w:tcPr>
            <w:tcW w:w="882" w:type="dxa"/>
          </w:tcPr>
          <w:p w14:paraId="13DE166C"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3.3.</w:t>
            </w:r>
          </w:p>
        </w:tc>
        <w:tc>
          <w:tcPr>
            <w:tcW w:w="3544" w:type="dxa"/>
          </w:tcPr>
          <w:p w14:paraId="4A0EEF65"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Vrećice za odvojeno prikupljanje otpada (vreće za papir i plastiku)</w:t>
            </w:r>
          </w:p>
        </w:tc>
        <w:tc>
          <w:tcPr>
            <w:tcW w:w="1588" w:type="dxa"/>
          </w:tcPr>
          <w:p w14:paraId="3A02DE71" w14:textId="77777777" w:rsidR="00BA2053" w:rsidRPr="00BA2053" w:rsidRDefault="00BA2053" w:rsidP="009F1ED1">
            <w:pPr>
              <w:pStyle w:val="t-9-8"/>
              <w:jc w:val="right"/>
              <w:rPr>
                <w:rFonts w:ascii="Arial" w:hAnsi="Arial" w:cs="Arial"/>
                <w:sz w:val="18"/>
                <w:szCs w:val="18"/>
              </w:rPr>
            </w:pPr>
            <w:r w:rsidRPr="00BA2053">
              <w:rPr>
                <w:rFonts w:ascii="Arial" w:hAnsi="Arial" w:cs="Arial"/>
                <w:sz w:val="18"/>
                <w:szCs w:val="18"/>
              </w:rPr>
              <w:t>67.431,00</w:t>
            </w:r>
          </w:p>
        </w:tc>
        <w:tc>
          <w:tcPr>
            <w:tcW w:w="3090" w:type="dxa"/>
          </w:tcPr>
          <w:p w14:paraId="1B1C6C58" w14:textId="77777777" w:rsidR="00BA2053" w:rsidRPr="00BA2053" w:rsidRDefault="00BA2053" w:rsidP="009F1ED1">
            <w:pPr>
              <w:pStyle w:val="t-9-8"/>
              <w:rPr>
                <w:rFonts w:ascii="Arial" w:hAnsi="Arial" w:cs="Arial"/>
                <w:sz w:val="18"/>
                <w:szCs w:val="18"/>
              </w:rPr>
            </w:pPr>
            <w:r w:rsidRPr="00BA2053">
              <w:rPr>
                <w:rFonts w:ascii="Arial" w:hAnsi="Arial" w:cs="Arial"/>
                <w:sz w:val="18"/>
                <w:szCs w:val="18"/>
              </w:rPr>
              <w:t>Čistoća d.o.o. Karlovac</w:t>
            </w:r>
          </w:p>
        </w:tc>
      </w:tr>
      <w:tr w:rsidR="00BA2053" w:rsidRPr="00BA2053" w14:paraId="5F659742" w14:textId="77777777" w:rsidTr="009F1ED1">
        <w:tc>
          <w:tcPr>
            <w:tcW w:w="882" w:type="dxa"/>
          </w:tcPr>
          <w:p w14:paraId="27C7E19C" w14:textId="77777777" w:rsidR="00BA2053" w:rsidRPr="00BA2053" w:rsidRDefault="00BA2053" w:rsidP="006963A4">
            <w:pPr>
              <w:pStyle w:val="t-9-8"/>
              <w:spacing w:before="0" w:beforeAutospacing="0" w:after="0" w:afterAutospacing="0"/>
              <w:rPr>
                <w:rFonts w:ascii="Arial" w:hAnsi="Arial" w:cs="Arial"/>
                <w:sz w:val="18"/>
                <w:szCs w:val="18"/>
              </w:rPr>
            </w:pPr>
            <w:r w:rsidRPr="00BA2053">
              <w:rPr>
                <w:rFonts w:ascii="Arial" w:hAnsi="Arial" w:cs="Arial"/>
                <w:sz w:val="18"/>
                <w:szCs w:val="18"/>
              </w:rPr>
              <w:lastRenderedPageBreak/>
              <w:t>4.</w:t>
            </w:r>
          </w:p>
        </w:tc>
        <w:tc>
          <w:tcPr>
            <w:tcW w:w="3544" w:type="dxa"/>
          </w:tcPr>
          <w:p w14:paraId="3A26DF29" w14:textId="77777777" w:rsidR="00BA2053" w:rsidRPr="00BA2053" w:rsidRDefault="00BA2053" w:rsidP="006963A4">
            <w:pPr>
              <w:pStyle w:val="t-9-8"/>
              <w:spacing w:before="0" w:beforeAutospacing="0" w:after="0" w:afterAutospacing="0"/>
              <w:rPr>
                <w:rFonts w:ascii="Arial" w:hAnsi="Arial" w:cs="Arial"/>
                <w:sz w:val="18"/>
                <w:szCs w:val="18"/>
              </w:rPr>
            </w:pPr>
            <w:r w:rsidRPr="00BA2053">
              <w:rPr>
                <w:rFonts w:ascii="Arial" w:hAnsi="Arial" w:cs="Arial"/>
                <w:sz w:val="18"/>
                <w:szCs w:val="18"/>
              </w:rPr>
              <w:t>Izobrazno-informativne aktivnosti</w:t>
            </w:r>
          </w:p>
        </w:tc>
        <w:tc>
          <w:tcPr>
            <w:tcW w:w="1588" w:type="dxa"/>
          </w:tcPr>
          <w:p w14:paraId="004BF84C" w14:textId="77777777" w:rsidR="00BA2053" w:rsidRPr="00BA2053" w:rsidRDefault="00BA2053" w:rsidP="006963A4">
            <w:pPr>
              <w:pStyle w:val="t-9-8"/>
              <w:spacing w:before="0" w:beforeAutospacing="0" w:after="0" w:afterAutospacing="0"/>
              <w:jc w:val="right"/>
              <w:rPr>
                <w:rFonts w:ascii="Arial" w:hAnsi="Arial" w:cs="Arial"/>
                <w:sz w:val="18"/>
                <w:szCs w:val="18"/>
              </w:rPr>
            </w:pPr>
            <w:r w:rsidRPr="00BA2053">
              <w:rPr>
                <w:rFonts w:ascii="Arial" w:hAnsi="Arial" w:cs="Arial"/>
                <w:sz w:val="18"/>
                <w:szCs w:val="18"/>
              </w:rPr>
              <w:t>12.059,40</w:t>
            </w:r>
          </w:p>
        </w:tc>
        <w:tc>
          <w:tcPr>
            <w:tcW w:w="3090" w:type="dxa"/>
          </w:tcPr>
          <w:p w14:paraId="7D812B43" w14:textId="77777777" w:rsidR="00BA2053" w:rsidRPr="00BA2053" w:rsidRDefault="00BA2053" w:rsidP="006963A4">
            <w:pPr>
              <w:pStyle w:val="t-9-8"/>
              <w:spacing w:before="0" w:beforeAutospacing="0" w:after="0" w:afterAutospacing="0"/>
              <w:rPr>
                <w:rFonts w:ascii="Arial" w:hAnsi="Arial" w:cs="Arial"/>
                <w:sz w:val="18"/>
                <w:szCs w:val="18"/>
              </w:rPr>
            </w:pPr>
            <w:r w:rsidRPr="00BA2053">
              <w:rPr>
                <w:rFonts w:ascii="Arial" w:hAnsi="Arial" w:cs="Arial"/>
                <w:sz w:val="18"/>
                <w:szCs w:val="18"/>
              </w:rPr>
              <w:t>Čistoća d.o.o. Karlovac</w:t>
            </w:r>
          </w:p>
        </w:tc>
      </w:tr>
      <w:tr w:rsidR="00BA2053" w:rsidRPr="00BA2053" w14:paraId="5C4097BB" w14:textId="77777777" w:rsidTr="009F1ED1">
        <w:tc>
          <w:tcPr>
            <w:tcW w:w="882" w:type="dxa"/>
          </w:tcPr>
          <w:p w14:paraId="5768B92F" w14:textId="77777777" w:rsidR="00BA2053" w:rsidRPr="00BA2053" w:rsidRDefault="00BA2053" w:rsidP="006963A4">
            <w:pPr>
              <w:pStyle w:val="t-9-8"/>
              <w:spacing w:before="0" w:beforeAutospacing="0" w:after="0" w:afterAutospacing="0"/>
              <w:rPr>
                <w:rFonts w:ascii="Arial" w:hAnsi="Arial" w:cs="Arial"/>
                <w:sz w:val="18"/>
                <w:szCs w:val="18"/>
              </w:rPr>
            </w:pPr>
            <w:r w:rsidRPr="00BA2053">
              <w:rPr>
                <w:rFonts w:ascii="Arial" w:hAnsi="Arial" w:cs="Arial"/>
                <w:sz w:val="18"/>
                <w:szCs w:val="18"/>
              </w:rPr>
              <w:t>5.</w:t>
            </w:r>
          </w:p>
        </w:tc>
        <w:tc>
          <w:tcPr>
            <w:tcW w:w="3544" w:type="dxa"/>
          </w:tcPr>
          <w:p w14:paraId="679523BA" w14:textId="77777777" w:rsidR="00BA2053" w:rsidRPr="00BA2053" w:rsidRDefault="00BA2053" w:rsidP="006963A4">
            <w:pPr>
              <w:pStyle w:val="t-9-8"/>
              <w:spacing w:before="0" w:beforeAutospacing="0" w:after="0" w:afterAutospacing="0"/>
              <w:rPr>
                <w:rFonts w:ascii="Arial" w:hAnsi="Arial" w:cs="Arial"/>
                <w:sz w:val="18"/>
                <w:szCs w:val="18"/>
              </w:rPr>
            </w:pPr>
            <w:r w:rsidRPr="00BA2053">
              <w:rPr>
                <w:rFonts w:ascii="Arial" w:hAnsi="Arial" w:cs="Arial"/>
                <w:sz w:val="18"/>
                <w:szCs w:val="18"/>
              </w:rPr>
              <w:t>Vozila za prikupljanje otpada</w:t>
            </w:r>
          </w:p>
        </w:tc>
        <w:tc>
          <w:tcPr>
            <w:tcW w:w="1588" w:type="dxa"/>
            <w:vAlign w:val="bottom"/>
          </w:tcPr>
          <w:p w14:paraId="5F8886BD" w14:textId="77777777" w:rsidR="00BA2053" w:rsidRPr="00BA2053" w:rsidRDefault="00BA2053" w:rsidP="006963A4">
            <w:pPr>
              <w:pStyle w:val="t-9-8"/>
              <w:spacing w:before="0" w:beforeAutospacing="0" w:after="0" w:afterAutospacing="0"/>
              <w:jc w:val="right"/>
              <w:rPr>
                <w:rFonts w:ascii="Arial" w:hAnsi="Arial" w:cs="Arial"/>
                <w:sz w:val="18"/>
                <w:szCs w:val="18"/>
              </w:rPr>
            </w:pPr>
            <w:r w:rsidRPr="00BA2053">
              <w:rPr>
                <w:rFonts w:ascii="Arial" w:hAnsi="Arial" w:cs="Arial"/>
                <w:sz w:val="18"/>
                <w:szCs w:val="18"/>
              </w:rPr>
              <w:t>3.569.601,00</w:t>
            </w:r>
          </w:p>
        </w:tc>
        <w:tc>
          <w:tcPr>
            <w:tcW w:w="3090" w:type="dxa"/>
          </w:tcPr>
          <w:p w14:paraId="13A5D748" w14:textId="77777777" w:rsidR="00BA2053" w:rsidRPr="00BA2053" w:rsidRDefault="00BA2053" w:rsidP="006963A4">
            <w:pPr>
              <w:pStyle w:val="t-9-8"/>
              <w:spacing w:before="0" w:beforeAutospacing="0" w:after="0" w:afterAutospacing="0"/>
              <w:rPr>
                <w:rFonts w:ascii="Arial" w:hAnsi="Arial" w:cs="Arial"/>
                <w:sz w:val="18"/>
                <w:szCs w:val="18"/>
              </w:rPr>
            </w:pPr>
            <w:r w:rsidRPr="00BA2053">
              <w:rPr>
                <w:rFonts w:ascii="Arial" w:hAnsi="Arial" w:cs="Arial"/>
                <w:sz w:val="18"/>
                <w:szCs w:val="18"/>
              </w:rPr>
              <w:t>Čistoća d.o.o. Karlovac i sredstva FZOEU</w:t>
            </w:r>
          </w:p>
        </w:tc>
      </w:tr>
      <w:bookmarkEnd w:id="22"/>
    </w:tbl>
    <w:p w14:paraId="3509D214" w14:textId="39275FF3" w:rsidR="00BA2053" w:rsidRDefault="00BA2053" w:rsidP="006963A4">
      <w:pPr>
        <w:pStyle w:val="t-9-8"/>
        <w:spacing w:before="0" w:beforeAutospacing="0" w:after="0" w:afterAutospacing="0"/>
        <w:ind w:firstLine="709"/>
        <w:rPr>
          <w:rFonts w:ascii="Arial" w:hAnsi="Arial" w:cs="Arial"/>
          <w:iCs/>
          <w:sz w:val="18"/>
          <w:szCs w:val="18"/>
        </w:rPr>
      </w:pPr>
    </w:p>
    <w:p w14:paraId="3698BEBA" w14:textId="77777777" w:rsidR="006963A4" w:rsidRPr="00BA2053" w:rsidRDefault="006963A4" w:rsidP="006963A4">
      <w:pPr>
        <w:pStyle w:val="t-9-8"/>
        <w:spacing w:before="0" w:beforeAutospacing="0" w:after="0" w:afterAutospacing="0"/>
        <w:ind w:firstLine="709"/>
        <w:rPr>
          <w:rFonts w:ascii="Arial" w:hAnsi="Arial" w:cs="Arial"/>
          <w:iCs/>
          <w:sz w:val="18"/>
          <w:szCs w:val="18"/>
        </w:rPr>
      </w:pPr>
    </w:p>
    <w:p w14:paraId="54CD0761" w14:textId="77777777" w:rsidR="00BA2053" w:rsidRPr="00BA2053" w:rsidRDefault="00BA2053" w:rsidP="006963A4">
      <w:pPr>
        <w:pStyle w:val="Heading2"/>
        <w:numPr>
          <w:ilvl w:val="0"/>
          <w:numId w:val="14"/>
        </w:numPr>
        <w:spacing w:before="0" w:line="240" w:lineRule="auto"/>
        <w:ind w:left="1490" w:hanging="436"/>
        <w:rPr>
          <w:rFonts w:ascii="Arial" w:hAnsi="Arial" w:cs="Arial"/>
          <w:color w:val="auto"/>
          <w:sz w:val="18"/>
          <w:szCs w:val="18"/>
        </w:rPr>
      </w:pPr>
      <w:bookmarkStart w:id="23" w:name="_Toc504640295"/>
      <w:r w:rsidRPr="00BA2053">
        <w:rPr>
          <w:rFonts w:ascii="Arial" w:hAnsi="Arial" w:cs="Arial"/>
          <w:color w:val="auto"/>
          <w:sz w:val="18"/>
          <w:szCs w:val="18"/>
        </w:rPr>
        <w:t>ROKOVI I NOSITELJI IZVRŠENJA PLANA</w:t>
      </w:r>
      <w:bookmarkEnd w:id="23"/>
    </w:p>
    <w:p w14:paraId="58A10454" w14:textId="570F787A" w:rsidR="00BA2053" w:rsidRDefault="00BA2053" w:rsidP="006963A4">
      <w:pPr>
        <w:spacing w:after="0" w:line="240" w:lineRule="auto"/>
        <w:jc w:val="both"/>
        <w:rPr>
          <w:rFonts w:ascii="Arial" w:hAnsi="Arial" w:cs="Arial"/>
          <w:b/>
          <w:sz w:val="18"/>
          <w:szCs w:val="18"/>
        </w:rPr>
      </w:pPr>
    </w:p>
    <w:p w14:paraId="078DB6DE" w14:textId="77777777" w:rsidR="006963A4" w:rsidRPr="00BA2053" w:rsidRDefault="006963A4" w:rsidP="006963A4">
      <w:pPr>
        <w:spacing w:after="0" w:line="240" w:lineRule="auto"/>
        <w:jc w:val="both"/>
        <w:rPr>
          <w:rFonts w:ascii="Arial" w:hAnsi="Arial" w:cs="Arial"/>
          <w:b/>
          <w:sz w:val="18"/>
          <w:szCs w:val="18"/>
        </w:rPr>
      </w:pPr>
    </w:p>
    <w:p w14:paraId="34300087" w14:textId="77777777" w:rsidR="00BA2053" w:rsidRPr="00BA2053" w:rsidRDefault="00BA2053" w:rsidP="006963A4">
      <w:pPr>
        <w:spacing w:after="0" w:line="240" w:lineRule="auto"/>
        <w:jc w:val="both"/>
        <w:rPr>
          <w:rFonts w:ascii="Arial" w:hAnsi="Arial" w:cs="Arial"/>
          <w:b/>
          <w:i/>
          <w:sz w:val="18"/>
          <w:szCs w:val="18"/>
        </w:rPr>
      </w:pPr>
      <w:r w:rsidRPr="00BA2053">
        <w:rPr>
          <w:rFonts w:ascii="Arial" w:hAnsi="Arial" w:cs="Arial"/>
          <w:b/>
          <w:sz w:val="18"/>
          <w:szCs w:val="18"/>
        </w:rPr>
        <w:t>Tablica 8. Provedene aktivnosti u 2022. godini</w:t>
      </w:r>
    </w:p>
    <w:tbl>
      <w:tblPr>
        <w:tblStyle w:val="TableGrid"/>
        <w:tblW w:w="9149" w:type="dxa"/>
        <w:tblInd w:w="137" w:type="dxa"/>
        <w:tblLayout w:type="fixed"/>
        <w:tblLook w:val="04A0" w:firstRow="1" w:lastRow="0" w:firstColumn="1" w:lastColumn="0" w:noHBand="0" w:noVBand="1"/>
      </w:tblPr>
      <w:tblGrid>
        <w:gridCol w:w="1035"/>
        <w:gridCol w:w="3189"/>
        <w:gridCol w:w="1730"/>
        <w:gridCol w:w="3195"/>
      </w:tblGrid>
      <w:tr w:rsidR="00BA2053" w:rsidRPr="00BA2053" w14:paraId="36778CEC" w14:textId="77777777" w:rsidTr="009F1ED1">
        <w:tc>
          <w:tcPr>
            <w:tcW w:w="1035" w:type="dxa"/>
          </w:tcPr>
          <w:p w14:paraId="3091181B" w14:textId="77777777" w:rsidR="00BA2053" w:rsidRPr="00BA2053" w:rsidRDefault="00BA2053" w:rsidP="006963A4">
            <w:pPr>
              <w:pStyle w:val="ListParagraph"/>
              <w:spacing w:after="0" w:line="240" w:lineRule="auto"/>
              <w:ind w:left="0"/>
              <w:jc w:val="both"/>
              <w:rPr>
                <w:rFonts w:ascii="Arial" w:hAnsi="Arial" w:cs="Arial"/>
                <w:iCs/>
                <w:sz w:val="18"/>
                <w:szCs w:val="18"/>
              </w:rPr>
            </w:pPr>
            <w:r w:rsidRPr="00BA2053">
              <w:rPr>
                <w:rFonts w:ascii="Arial" w:hAnsi="Arial" w:cs="Arial"/>
                <w:iCs/>
                <w:sz w:val="18"/>
                <w:szCs w:val="18"/>
              </w:rPr>
              <w:t>Redni broj</w:t>
            </w:r>
          </w:p>
        </w:tc>
        <w:tc>
          <w:tcPr>
            <w:tcW w:w="3189" w:type="dxa"/>
          </w:tcPr>
          <w:p w14:paraId="49568E36" w14:textId="77777777" w:rsidR="00BA2053" w:rsidRPr="00BA2053" w:rsidRDefault="00BA2053" w:rsidP="006963A4">
            <w:pPr>
              <w:pStyle w:val="ListParagraph"/>
              <w:spacing w:after="0" w:line="240" w:lineRule="auto"/>
              <w:ind w:left="0"/>
              <w:jc w:val="center"/>
              <w:rPr>
                <w:rFonts w:ascii="Arial" w:hAnsi="Arial" w:cs="Arial"/>
                <w:iCs/>
                <w:sz w:val="18"/>
                <w:szCs w:val="18"/>
              </w:rPr>
            </w:pPr>
            <w:r w:rsidRPr="00BA2053">
              <w:rPr>
                <w:rFonts w:ascii="Arial" w:hAnsi="Arial" w:cs="Arial"/>
                <w:iCs/>
                <w:sz w:val="18"/>
                <w:szCs w:val="18"/>
              </w:rPr>
              <w:t xml:space="preserve">Predviđeno u PGO </w:t>
            </w:r>
          </w:p>
          <w:p w14:paraId="189A959F" w14:textId="77777777" w:rsidR="00BA2053" w:rsidRPr="00BA2053" w:rsidRDefault="00BA2053" w:rsidP="006963A4">
            <w:pPr>
              <w:pStyle w:val="ListParagraph"/>
              <w:spacing w:after="0" w:line="240" w:lineRule="auto"/>
              <w:ind w:left="0"/>
              <w:jc w:val="center"/>
              <w:rPr>
                <w:rFonts w:ascii="Arial" w:hAnsi="Arial" w:cs="Arial"/>
                <w:iCs/>
                <w:sz w:val="18"/>
                <w:szCs w:val="18"/>
              </w:rPr>
            </w:pPr>
          </w:p>
        </w:tc>
        <w:tc>
          <w:tcPr>
            <w:tcW w:w="1730" w:type="dxa"/>
          </w:tcPr>
          <w:p w14:paraId="7D6AACBB" w14:textId="77777777" w:rsidR="00BA2053" w:rsidRPr="00BA2053" w:rsidRDefault="00BA2053" w:rsidP="006963A4">
            <w:pPr>
              <w:pStyle w:val="ListParagraph"/>
              <w:spacing w:after="0" w:line="240" w:lineRule="auto"/>
              <w:ind w:left="0"/>
              <w:jc w:val="center"/>
              <w:rPr>
                <w:rFonts w:ascii="Arial" w:hAnsi="Arial" w:cs="Arial"/>
                <w:iCs/>
                <w:sz w:val="18"/>
                <w:szCs w:val="18"/>
              </w:rPr>
            </w:pPr>
            <w:r w:rsidRPr="00BA2053">
              <w:rPr>
                <w:rFonts w:ascii="Arial" w:hAnsi="Arial" w:cs="Arial"/>
                <w:iCs/>
                <w:sz w:val="18"/>
                <w:szCs w:val="18"/>
              </w:rPr>
              <w:t>Izvršeno</w:t>
            </w:r>
          </w:p>
          <w:p w14:paraId="00717614" w14:textId="77777777" w:rsidR="00BA2053" w:rsidRPr="00BA2053" w:rsidRDefault="00BA2053" w:rsidP="006963A4">
            <w:pPr>
              <w:pStyle w:val="ListParagraph"/>
              <w:spacing w:after="0" w:line="240" w:lineRule="auto"/>
              <w:ind w:left="0"/>
              <w:jc w:val="center"/>
              <w:rPr>
                <w:rFonts w:ascii="Arial" w:hAnsi="Arial" w:cs="Arial"/>
                <w:iCs/>
                <w:sz w:val="18"/>
                <w:szCs w:val="18"/>
              </w:rPr>
            </w:pPr>
            <w:r w:rsidRPr="00BA2053">
              <w:rPr>
                <w:rFonts w:ascii="Arial" w:hAnsi="Arial" w:cs="Arial"/>
                <w:iCs/>
                <w:sz w:val="18"/>
                <w:szCs w:val="18"/>
              </w:rPr>
              <w:t>DA/NE/</w:t>
            </w:r>
          </w:p>
          <w:p w14:paraId="1BCB7F5C" w14:textId="77777777" w:rsidR="00BA2053" w:rsidRPr="00BA2053" w:rsidRDefault="00BA2053" w:rsidP="006963A4">
            <w:pPr>
              <w:pStyle w:val="ListParagraph"/>
              <w:spacing w:after="0" w:line="240" w:lineRule="auto"/>
              <w:ind w:left="0"/>
              <w:jc w:val="center"/>
              <w:rPr>
                <w:rFonts w:ascii="Arial" w:hAnsi="Arial" w:cs="Arial"/>
                <w:iCs/>
                <w:sz w:val="18"/>
                <w:szCs w:val="18"/>
              </w:rPr>
            </w:pPr>
            <w:r w:rsidRPr="00BA2053">
              <w:rPr>
                <w:rFonts w:ascii="Arial" w:hAnsi="Arial" w:cs="Arial"/>
                <w:iCs/>
                <w:sz w:val="18"/>
                <w:szCs w:val="18"/>
              </w:rPr>
              <w:t>DJELOMIČNO</w:t>
            </w:r>
          </w:p>
        </w:tc>
        <w:tc>
          <w:tcPr>
            <w:tcW w:w="3195" w:type="dxa"/>
          </w:tcPr>
          <w:p w14:paraId="68E1B8B3" w14:textId="77777777" w:rsidR="00BA2053" w:rsidRPr="00BA2053" w:rsidRDefault="00BA2053" w:rsidP="006963A4">
            <w:pPr>
              <w:pStyle w:val="ListParagraph"/>
              <w:spacing w:after="0" w:line="240" w:lineRule="auto"/>
              <w:ind w:left="0"/>
              <w:jc w:val="center"/>
              <w:rPr>
                <w:rFonts w:ascii="Arial" w:hAnsi="Arial" w:cs="Arial"/>
                <w:iCs/>
                <w:sz w:val="18"/>
                <w:szCs w:val="18"/>
              </w:rPr>
            </w:pPr>
            <w:r w:rsidRPr="00BA2053">
              <w:rPr>
                <w:rFonts w:ascii="Arial" w:hAnsi="Arial" w:cs="Arial"/>
                <w:iCs/>
                <w:sz w:val="18"/>
                <w:szCs w:val="18"/>
              </w:rPr>
              <w:t>Napomena</w:t>
            </w:r>
          </w:p>
        </w:tc>
      </w:tr>
      <w:tr w:rsidR="00BA2053" w:rsidRPr="00BA2053" w14:paraId="26BA82A8" w14:textId="77777777" w:rsidTr="006963A4">
        <w:trPr>
          <w:trHeight w:val="445"/>
        </w:trPr>
        <w:tc>
          <w:tcPr>
            <w:tcW w:w="1035" w:type="dxa"/>
          </w:tcPr>
          <w:p w14:paraId="23660C75"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1.</w:t>
            </w:r>
          </w:p>
        </w:tc>
        <w:tc>
          <w:tcPr>
            <w:tcW w:w="3189" w:type="dxa"/>
          </w:tcPr>
          <w:p w14:paraId="1CF8AC5D" w14:textId="77777777" w:rsidR="00BA2053" w:rsidRPr="00BA2053" w:rsidRDefault="00BA2053" w:rsidP="006963A4">
            <w:pPr>
              <w:pStyle w:val="ListParagraph"/>
              <w:spacing w:after="0" w:line="240" w:lineRule="auto"/>
              <w:ind w:left="0"/>
              <w:jc w:val="both"/>
              <w:rPr>
                <w:rFonts w:ascii="Arial" w:hAnsi="Arial" w:cs="Arial"/>
                <w:i/>
                <w:sz w:val="18"/>
                <w:szCs w:val="18"/>
              </w:rPr>
            </w:pPr>
            <w:r w:rsidRPr="00BA2053">
              <w:rPr>
                <w:rFonts w:ascii="Arial" w:eastAsia="Calibri" w:hAnsi="Arial" w:cs="Arial"/>
                <w:sz w:val="18"/>
                <w:szCs w:val="18"/>
              </w:rPr>
              <w:t>Provođenje mjera definiranih Planom sprječavanja nastanka otpada</w:t>
            </w:r>
          </w:p>
        </w:tc>
        <w:tc>
          <w:tcPr>
            <w:tcW w:w="1730" w:type="dxa"/>
          </w:tcPr>
          <w:p w14:paraId="0AF926AF"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DA</w:t>
            </w:r>
          </w:p>
        </w:tc>
        <w:tc>
          <w:tcPr>
            <w:tcW w:w="3195" w:type="dxa"/>
          </w:tcPr>
          <w:p w14:paraId="134DB236" w14:textId="77777777" w:rsidR="00BA2053" w:rsidRPr="00BA2053" w:rsidRDefault="00BA2053" w:rsidP="006963A4">
            <w:pPr>
              <w:pStyle w:val="ListParagraph"/>
              <w:spacing w:after="0" w:line="240" w:lineRule="auto"/>
              <w:ind w:left="0"/>
              <w:rPr>
                <w:rFonts w:ascii="Arial" w:hAnsi="Arial" w:cs="Arial"/>
                <w:sz w:val="18"/>
                <w:szCs w:val="18"/>
              </w:rPr>
            </w:pPr>
            <w:r w:rsidRPr="00BA2053">
              <w:rPr>
                <w:rFonts w:ascii="Arial" w:hAnsi="Arial" w:cs="Arial"/>
                <w:sz w:val="18"/>
                <w:szCs w:val="18"/>
              </w:rPr>
              <w:t xml:space="preserve">Nabavom i podjelom </w:t>
            </w:r>
            <w:proofErr w:type="spellStart"/>
            <w:r w:rsidRPr="00BA2053">
              <w:rPr>
                <w:rFonts w:ascii="Arial" w:hAnsi="Arial" w:cs="Arial"/>
                <w:sz w:val="18"/>
                <w:szCs w:val="18"/>
              </w:rPr>
              <w:t>kompostera</w:t>
            </w:r>
            <w:proofErr w:type="spellEnd"/>
            <w:r w:rsidRPr="00BA2053">
              <w:rPr>
                <w:rFonts w:ascii="Arial" w:hAnsi="Arial" w:cs="Arial"/>
                <w:sz w:val="18"/>
                <w:szCs w:val="18"/>
              </w:rPr>
              <w:t xml:space="preserve"> i informativno-</w:t>
            </w:r>
            <w:proofErr w:type="spellStart"/>
            <w:r w:rsidRPr="00BA2053">
              <w:rPr>
                <w:rFonts w:ascii="Arial" w:hAnsi="Arial" w:cs="Arial"/>
                <w:sz w:val="18"/>
                <w:szCs w:val="18"/>
              </w:rPr>
              <w:t>izobraznim</w:t>
            </w:r>
            <w:proofErr w:type="spellEnd"/>
            <w:r w:rsidRPr="00BA2053">
              <w:rPr>
                <w:rFonts w:ascii="Arial" w:hAnsi="Arial" w:cs="Arial"/>
                <w:sz w:val="18"/>
                <w:szCs w:val="18"/>
              </w:rPr>
              <w:t xml:space="preserve"> aktivnostima</w:t>
            </w:r>
          </w:p>
        </w:tc>
      </w:tr>
      <w:tr w:rsidR="00BA2053" w:rsidRPr="00BA2053" w14:paraId="6E4FD38B" w14:textId="77777777" w:rsidTr="009F1ED1">
        <w:tc>
          <w:tcPr>
            <w:tcW w:w="1035" w:type="dxa"/>
          </w:tcPr>
          <w:p w14:paraId="5C3333FB"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3.</w:t>
            </w:r>
          </w:p>
        </w:tc>
        <w:tc>
          <w:tcPr>
            <w:tcW w:w="3189" w:type="dxa"/>
          </w:tcPr>
          <w:p w14:paraId="335E12EE" w14:textId="77777777" w:rsidR="00BA2053" w:rsidRPr="00BA2053" w:rsidRDefault="00BA2053" w:rsidP="006963A4">
            <w:pPr>
              <w:pStyle w:val="ListParagraph"/>
              <w:spacing w:after="0" w:line="240" w:lineRule="auto"/>
              <w:ind w:left="0"/>
              <w:jc w:val="both"/>
              <w:rPr>
                <w:rFonts w:ascii="Arial" w:eastAsia="Calibri" w:hAnsi="Arial" w:cs="Arial"/>
                <w:sz w:val="18"/>
                <w:szCs w:val="18"/>
              </w:rPr>
            </w:pPr>
            <w:r w:rsidRPr="00BA2053">
              <w:rPr>
                <w:rFonts w:ascii="Arial" w:eastAsia="Calibri" w:hAnsi="Arial" w:cs="Arial"/>
                <w:sz w:val="18"/>
                <w:szCs w:val="18"/>
              </w:rPr>
              <w:t>Nabava vozila i opreme za odvojeno prikupljanje biootpada</w:t>
            </w:r>
          </w:p>
        </w:tc>
        <w:tc>
          <w:tcPr>
            <w:tcW w:w="1730" w:type="dxa"/>
          </w:tcPr>
          <w:p w14:paraId="3B08F9C5"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DA</w:t>
            </w:r>
          </w:p>
        </w:tc>
        <w:tc>
          <w:tcPr>
            <w:tcW w:w="3195" w:type="dxa"/>
          </w:tcPr>
          <w:p w14:paraId="6262D514" w14:textId="77777777" w:rsidR="00BA2053" w:rsidRPr="00BA2053" w:rsidRDefault="00BA2053" w:rsidP="006963A4">
            <w:pPr>
              <w:pStyle w:val="ListParagraph"/>
              <w:spacing w:after="0" w:line="240" w:lineRule="auto"/>
              <w:ind w:left="0"/>
              <w:rPr>
                <w:rFonts w:ascii="Arial" w:hAnsi="Arial" w:cs="Arial"/>
                <w:sz w:val="18"/>
                <w:szCs w:val="18"/>
              </w:rPr>
            </w:pPr>
            <w:r w:rsidRPr="00BA2053">
              <w:rPr>
                <w:rFonts w:ascii="Arial" w:hAnsi="Arial" w:cs="Arial"/>
                <w:sz w:val="18"/>
                <w:szCs w:val="18"/>
              </w:rPr>
              <w:t>Nabava vozila za odvojeno prikupljanje biootpada</w:t>
            </w:r>
          </w:p>
          <w:p w14:paraId="04954A4B" w14:textId="77777777" w:rsidR="00BA2053" w:rsidRPr="00BA2053" w:rsidRDefault="00BA2053" w:rsidP="006963A4">
            <w:pPr>
              <w:pStyle w:val="ListParagraph"/>
              <w:spacing w:after="0" w:line="240" w:lineRule="auto"/>
              <w:ind w:left="0"/>
              <w:rPr>
                <w:rFonts w:ascii="Arial" w:hAnsi="Arial" w:cs="Arial"/>
                <w:sz w:val="18"/>
                <w:szCs w:val="18"/>
              </w:rPr>
            </w:pPr>
            <w:r w:rsidRPr="00BA2053">
              <w:rPr>
                <w:rFonts w:ascii="Arial" w:hAnsi="Arial" w:cs="Arial"/>
                <w:sz w:val="18"/>
                <w:szCs w:val="18"/>
              </w:rPr>
              <w:t xml:space="preserve">Nabava </w:t>
            </w:r>
            <w:r w:rsidRPr="00BA2053">
              <w:rPr>
                <w:rFonts w:ascii="Arial" w:eastAsia="Times New Roman" w:hAnsi="Arial" w:cs="Arial"/>
                <w:sz w:val="18"/>
                <w:szCs w:val="18"/>
              </w:rPr>
              <w:t>1.196.000 kom biorazgradivih vrećica</w:t>
            </w:r>
          </w:p>
        </w:tc>
      </w:tr>
      <w:tr w:rsidR="00BA2053" w:rsidRPr="00BA2053" w14:paraId="03770562" w14:textId="77777777" w:rsidTr="009F1ED1">
        <w:tc>
          <w:tcPr>
            <w:tcW w:w="1035" w:type="dxa"/>
          </w:tcPr>
          <w:p w14:paraId="07737376"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 xml:space="preserve">4. </w:t>
            </w:r>
          </w:p>
        </w:tc>
        <w:tc>
          <w:tcPr>
            <w:tcW w:w="3189" w:type="dxa"/>
          </w:tcPr>
          <w:p w14:paraId="732121FF" w14:textId="77777777" w:rsidR="00BA2053" w:rsidRPr="00BA2053" w:rsidRDefault="00BA2053" w:rsidP="006963A4">
            <w:pPr>
              <w:pStyle w:val="ListParagraph"/>
              <w:spacing w:after="0" w:line="240" w:lineRule="auto"/>
              <w:ind w:left="0"/>
              <w:jc w:val="both"/>
              <w:rPr>
                <w:rFonts w:ascii="Arial" w:eastAsia="Calibri" w:hAnsi="Arial" w:cs="Arial"/>
                <w:sz w:val="18"/>
                <w:szCs w:val="18"/>
              </w:rPr>
            </w:pPr>
            <w:r w:rsidRPr="00BA2053">
              <w:rPr>
                <w:rFonts w:ascii="Arial" w:eastAsia="Calibri" w:hAnsi="Arial" w:cs="Arial"/>
                <w:sz w:val="18"/>
                <w:szCs w:val="18"/>
              </w:rPr>
              <w:t xml:space="preserve">Nabava vozila i opreme za odvojeno prikupljanje </w:t>
            </w:r>
            <w:proofErr w:type="spellStart"/>
            <w:r w:rsidRPr="00BA2053">
              <w:rPr>
                <w:rFonts w:ascii="Arial" w:eastAsia="Calibri" w:hAnsi="Arial" w:cs="Arial"/>
                <w:sz w:val="18"/>
                <w:szCs w:val="18"/>
              </w:rPr>
              <w:t>reciklabilnog</w:t>
            </w:r>
            <w:proofErr w:type="spellEnd"/>
            <w:r w:rsidRPr="00BA2053">
              <w:rPr>
                <w:rFonts w:ascii="Arial" w:eastAsia="Calibri" w:hAnsi="Arial" w:cs="Arial"/>
                <w:sz w:val="18"/>
                <w:szCs w:val="18"/>
              </w:rPr>
              <w:t xml:space="preserve"> otpada</w:t>
            </w:r>
          </w:p>
        </w:tc>
        <w:tc>
          <w:tcPr>
            <w:tcW w:w="1730" w:type="dxa"/>
          </w:tcPr>
          <w:p w14:paraId="59223350"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DA</w:t>
            </w:r>
          </w:p>
        </w:tc>
        <w:tc>
          <w:tcPr>
            <w:tcW w:w="3195" w:type="dxa"/>
          </w:tcPr>
          <w:p w14:paraId="101771B0" w14:textId="77777777" w:rsidR="00BA2053" w:rsidRPr="00BA2053" w:rsidRDefault="00BA2053" w:rsidP="006963A4">
            <w:pPr>
              <w:pStyle w:val="ListParagraph"/>
              <w:spacing w:after="0" w:line="240" w:lineRule="auto"/>
              <w:ind w:left="0"/>
              <w:rPr>
                <w:rFonts w:ascii="Arial" w:hAnsi="Arial" w:cs="Arial"/>
                <w:sz w:val="18"/>
                <w:szCs w:val="18"/>
              </w:rPr>
            </w:pPr>
            <w:r w:rsidRPr="00BA2053">
              <w:rPr>
                <w:rFonts w:ascii="Arial" w:hAnsi="Arial" w:cs="Arial"/>
                <w:sz w:val="18"/>
                <w:szCs w:val="18"/>
              </w:rPr>
              <w:t>Nabava vozila za odvojeno prikupljanje papira i plastike</w:t>
            </w:r>
          </w:p>
          <w:p w14:paraId="6E711672" w14:textId="77777777" w:rsidR="00BA2053" w:rsidRPr="00BA2053" w:rsidRDefault="00BA2053" w:rsidP="006963A4">
            <w:pPr>
              <w:pStyle w:val="ListParagraph"/>
              <w:spacing w:after="0" w:line="240" w:lineRule="auto"/>
              <w:ind w:left="0"/>
              <w:rPr>
                <w:rFonts w:ascii="Arial" w:hAnsi="Arial" w:cs="Arial"/>
                <w:sz w:val="18"/>
                <w:szCs w:val="18"/>
              </w:rPr>
            </w:pPr>
            <w:r w:rsidRPr="00BA2053">
              <w:rPr>
                <w:rFonts w:ascii="Arial" w:hAnsi="Arial" w:cs="Arial"/>
                <w:sz w:val="18"/>
                <w:szCs w:val="18"/>
              </w:rPr>
              <w:t>(dva vozila)</w:t>
            </w:r>
          </w:p>
        </w:tc>
      </w:tr>
      <w:tr w:rsidR="00BA2053" w:rsidRPr="00BA2053" w14:paraId="43205593" w14:textId="77777777" w:rsidTr="009F1ED1">
        <w:tc>
          <w:tcPr>
            <w:tcW w:w="1035" w:type="dxa"/>
          </w:tcPr>
          <w:p w14:paraId="08163EB9"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5.</w:t>
            </w:r>
          </w:p>
        </w:tc>
        <w:tc>
          <w:tcPr>
            <w:tcW w:w="3189" w:type="dxa"/>
          </w:tcPr>
          <w:p w14:paraId="5870E292" w14:textId="77777777" w:rsidR="00BA2053" w:rsidRPr="00BA2053" w:rsidRDefault="00BA2053" w:rsidP="006963A4">
            <w:pPr>
              <w:pStyle w:val="ListParagraph"/>
              <w:spacing w:after="0" w:line="240" w:lineRule="auto"/>
              <w:ind w:left="0"/>
              <w:jc w:val="both"/>
              <w:rPr>
                <w:rFonts w:ascii="Arial" w:eastAsia="Calibri" w:hAnsi="Arial" w:cs="Arial"/>
                <w:sz w:val="18"/>
                <w:szCs w:val="18"/>
              </w:rPr>
            </w:pPr>
            <w:r w:rsidRPr="00BA2053">
              <w:rPr>
                <w:rFonts w:ascii="Arial" w:eastAsia="Calibri" w:hAnsi="Arial" w:cs="Arial"/>
                <w:sz w:val="18"/>
                <w:szCs w:val="18"/>
              </w:rPr>
              <w:t>Uspostava sustava  gospodarenja  muljem</w:t>
            </w:r>
          </w:p>
        </w:tc>
        <w:tc>
          <w:tcPr>
            <w:tcW w:w="1730" w:type="dxa"/>
          </w:tcPr>
          <w:p w14:paraId="7DB0F10C"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DA</w:t>
            </w:r>
          </w:p>
        </w:tc>
        <w:tc>
          <w:tcPr>
            <w:tcW w:w="3195" w:type="dxa"/>
          </w:tcPr>
          <w:p w14:paraId="081C5CCA" w14:textId="77777777" w:rsidR="00BA2053" w:rsidRPr="00BA2053" w:rsidRDefault="00BA2053" w:rsidP="006963A4">
            <w:pPr>
              <w:pStyle w:val="ListParagraph"/>
              <w:spacing w:after="0" w:line="240" w:lineRule="auto"/>
              <w:ind w:left="0"/>
              <w:rPr>
                <w:rFonts w:ascii="Arial" w:hAnsi="Arial" w:cs="Arial"/>
                <w:sz w:val="18"/>
                <w:szCs w:val="18"/>
              </w:rPr>
            </w:pPr>
            <w:r w:rsidRPr="00BA2053">
              <w:rPr>
                <w:rFonts w:ascii="Arial" w:hAnsi="Arial" w:cs="Arial"/>
                <w:sz w:val="18"/>
                <w:szCs w:val="18"/>
              </w:rPr>
              <w:t>Strojno dehidriran mulj  zbrinjava se putem ovlaštene tvrtke; u tijeku izgradnja solarne sušare za mulj</w:t>
            </w:r>
          </w:p>
        </w:tc>
      </w:tr>
      <w:tr w:rsidR="00BA2053" w:rsidRPr="00BA2053" w14:paraId="047593C4" w14:textId="77777777" w:rsidTr="009F1ED1">
        <w:tc>
          <w:tcPr>
            <w:tcW w:w="1035" w:type="dxa"/>
          </w:tcPr>
          <w:p w14:paraId="4A7FB7FA"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5.</w:t>
            </w:r>
          </w:p>
        </w:tc>
        <w:tc>
          <w:tcPr>
            <w:tcW w:w="3189" w:type="dxa"/>
          </w:tcPr>
          <w:p w14:paraId="20C1C7EA" w14:textId="55FF58B0" w:rsidR="00BA2053" w:rsidRPr="00BA2053" w:rsidRDefault="00BA2053" w:rsidP="006963A4">
            <w:pPr>
              <w:pStyle w:val="ListParagraph"/>
              <w:spacing w:after="0" w:line="240" w:lineRule="auto"/>
              <w:ind w:left="0"/>
              <w:rPr>
                <w:rFonts w:ascii="Arial" w:eastAsia="Calibri" w:hAnsi="Arial" w:cs="Arial"/>
                <w:sz w:val="18"/>
                <w:szCs w:val="18"/>
              </w:rPr>
            </w:pPr>
            <w:r w:rsidRPr="00BA2053">
              <w:rPr>
                <w:rFonts w:ascii="Arial" w:eastAsia="Calibri" w:hAnsi="Arial" w:cs="Arial"/>
                <w:sz w:val="18"/>
                <w:szCs w:val="18"/>
              </w:rPr>
              <w:t>Sprječavanje</w:t>
            </w:r>
            <w:r w:rsidR="006963A4">
              <w:rPr>
                <w:rFonts w:ascii="Arial" w:eastAsia="Calibri" w:hAnsi="Arial" w:cs="Arial"/>
                <w:sz w:val="18"/>
                <w:szCs w:val="18"/>
              </w:rPr>
              <w:t xml:space="preserve"> </w:t>
            </w:r>
            <w:r w:rsidRPr="00BA2053">
              <w:rPr>
                <w:rFonts w:ascii="Arial" w:eastAsia="Calibri" w:hAnsi="Arial" w:cs="Arial"/>
                <w:sz w:val="18"/>
                <w:szCs w:val="18"/>
              </w:rPr>
              <w:t>nepropisnog odbacivanja otpada</w:t>
            </w:r>
          </w:p>
        </w:tc>
        <w:tc>
          <w:tcPr>
            <w:tcW w:w="1730" w:type="dxa"/>
          </w:tcPr>
          <w:p w14:paraId="451F2A88"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DA</w:t>
            </w:r>
          </w:p>
        </w:tc>
        <w:tc>
          <w:tcPr>
            <w:tcW w:w="3195" w:type="dxa"/>
          </w:tcPr>
          <w:p w14:paraId="57AF8B08" w14:textId="77777777" w:rsidR="00BA2053" w:rsidRPr="00BA2053" w:rsidRDefault="00BA2053" w:rsidP="006963A4">
            <w:pPr>
              <w:pStyle w:val="ListParagraph"/>
              <w:spacing w:after="0" w:line="240" w:lineRule="auto"/>
              <w:ind w:left="0"/>
              <w:rPr>
                <w:rFonts w:ascii="Arial" w:hAnsi="Arial" w:cs="Arial"/>
                <w:sz w:val="18"/>
                <w:szCs w:val="18"/>
              </w:rPr>
            </w:pPr>
            <w:r w:rsidRPr="00BA2053">
              <w:rPr>
                <w:rFonts w:ascii="Arial" w:hAnsi="Arial" w:cs="Arial"/>
                <w:sz w:val="18"/>
                <w:szCs w:val="18"/>
              </w:rPr>
              <w:t>Provođenje mjera sukladno odluci</w:t>
            </w:r>
          </w:p>
        </w:tc>
      </w:tr>
      <w:tr w:rsidR="00BA2053" w:rsidRPr="00BA2053" w14:paraId="0E5E8FD2" w14:textId="77777777" w:rsidTr="009F1ED1">
        <w:tc>
          <w:tcPr>
            <w:tcW w:w="1035" w:type="dxa"/>
          </w:tcPr>
          <w:p w14:paraId="2DB28239"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6.</w:t>
            </w:r>
          </w:p>
        </w:tc>
        <w:tc>
          <w:tcPr>
            <w:tcW w:w="3189" w:type="dxa"/>
          </w:tcPr>
          <w:p w14:paraId="343A8B24" w14:textId="77777777" w:rsidR="00BA2053" w:rsidRPr="00BA2053" w:rsidRDefault="00BA2053" w:rsidP="006963A4">
            <w:pPr>
              <w:pStyle w:val="ListParagraph"/>
              <w:spacing w:after="0" w:line="240" w:lineRule="auto"/>
              <w:ind w:left="0"/>
              <w:jc w:val="both"/>
              <w:rPr>
                <w:rFonts w:ascii="Arial" w:eastAsia="Calibri" w:hAnsi="Arial" w:cs="Arial"/>
                <w:sz w:val="18"/>
                <w:szCs w:val="18"/>
              </w:rPr>
            </w:pPr>
            <w:r w:rsidRPr="00BA2053">
              <w:rPr>
                <w:rFonts w:ascii="Arial" w:eastAsia="Calibri" w:hAnsi="Arial" w:cs="Arial"/>
                <w:sz w:val="18"/>
                <w:szCs w:val="18"/>
              </w:rPr>
              <w:t>Sanacija lokacija onečišćenih otpadom odbačenim u okoliš</w:t>
            </w:r>
          </w:p>
        </w:tc>
        <w:tc>
          <w:tcPr>
            <w:tcW w:w="1730" w:type="dxa"/>
          </w:tcPr>
          <w:p w14:paraId="44F8B407"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DA</w:t>
            </w:r>
          </w:p>
        </w:tc>
        <w:tc>
          <w:tcPr>
            <w:tcW w:w="3195" w:type="dxa"/>
          </w:tcPr>
          <w:p w14:paraId="141F431E" w14:textId="77777777" w:rsidR="00BA2053" w:rsidRPr="00BA2053" w:rsidRDefault="00BA2053" w:rsidP="006963A4">
            <w:pPr>
              <w:pStyle w:val="ListParagraph"/>
              <w:spacing w:after="0" w:line="240" w:lineRule="auto"/>
              <w:ind w:left="0"/>
              <w:rPr>
                <w:rFonts w:ascii="Arial" w:hAnsi="Arial" w:cs="Arial"/>
                <w:sz w:val="18"/>
                <w:szCs w:val="18"/>
              </w:rPr>
            </w:pPr>
            <w:r w:rsidRPr="00BA2053">
              <w:rPr>
                <w:rFonts w:ascii="Arial" w:hAnsi="Arial" w:cs="Arial"/>
                <w:sz w:val="18"/>
                <w:szCs w:val="18"/>
              </w:rPr>
              <w:t>Sanacija deponija u vlasništvu grada i provođenje postupka uklanjanja otpada na privatnim površinama (komunalno redarstvo)</w:t>
            </w:r>
          </w:p>
        </w:tc>
      </w:tr>
      <w:tr w:rsidR="00BA2053" w:rsidRPr="00BA2053" w14:paraId="295E1CD6" w14:textId="77777777" w:rsidTr="006963A4">
        <w:trPr>
          <w:trHeight w:val="949"/>
        </w:trPr>
        <w:tc>
          <w:tcPr>
            <w:tcW w:w="1035" w:type="dxa"/>
          </w:tcPr>
          <w:p w14:paraId="5CC02E6C"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7.</w:t>
            </w:r>
          </w:p>
        </w:tc>
        <w:tc>
          <w:tcPr>
            <w:tcW w:w="3189" w:type="dxa"/>
          </w:tcPr>
          <w:p w14:paraId="53C1DBD8" w14:textId="77777777" w:rsidR="00BA2053" w:rsidRPr="00BA2053" w:rsidRDefault="00BA2053" w:rsidP="006963A4">
            <w:pPr>
              <w:pStyle w:val="ListParagraph"/>
              <w:spacing w:after="0" w:line="240" w:lineRule="auto"/>
              <w:ind w:left="0"/>
              <w:jc w:val="both"/>
              <w:rPr>
                <w:rFonts w:ascii="Arial" w:eastAsia="Calibri" w:hAnsi="Arial" w:cs="Arial"/>
                <w:sz w:val="18"/>
                <w:szCs w:val="18"/>
              </w:rPr>
            </w:pPr>
            <w:r w:rsidRPr="00BA2053">
              <w:rPr>
                <w:rFonts w:ascii="Arial" w:eastAsia="Calibri" w:hAnsi="Arial" w:cs="Arial"/>
                <w:sz w:val="18"/>
                <w:szCs w:val="18"/>
              </w:rPr>
              <w:t xml:space="preserve">Provođenje </w:t>
            </w:r>
            <w:proofErr w:type="spellStart"/>
            <w:r w:rsidRPr="00BA2053">
              <w:rPr>
                <w:rFonts w:ascii="Arial" w:eastAsia="Calibri" w:hAnsi="Arial" w:cs="Arial"/>
                <w:sz w:val="18"/>
                <w:szCs w:val="18"/>
              </w:rPr>
              <w:t>izobrazno</w:t>
            </w:r>
            <w:proofErr w:type="spellEnd"/>
            <w:r w:rsidRPr="00BA2053">
              <w:rPr>
                <w:rFonts w:ascii="Arial" w:eastAsia="Calibri" w:hAnsi="Arial" w:cs="Arial"/>
                <w:sz w:val="18"/>
                <w:szCs w:val="18"/>
              </w:rPr>
              <w:t xml:space="preserve"> – informativnih aktivnosti</w:t>
            </w:r>
          </w:p>
        </w:tc>
        <w:tc>
          <w:tcPr>
            <w:tcW w:w="1730" w:type="dxa"/>
          </w:tcPr>
          <w:p w14:paraId="4F1BDBEA" w14:textId="77777777" w:rsidR="00BA2053" w:rsidRPr="00BA2053" w:rsidRDefault="00BA2053" w:rsidP="006963A4">
            <w:pPr>
              <w:pStyle w:val="ListParagraph"/>
              <w:spacing w:after="0" w:line="240" w:lineRule="auto"/>
              <w:ind w:left="0"/>
              <w:jc w:val="center"/>
              <w:rPr>
                <w:rFonts w:ascii="Arial" w:hAnsi="Arial" w:cs="Arial"/>
                <w:sz w:val="18"/>
                <w:szCs w:val="18"/>
              </w:rPr>
            </w:pPr>
            <w:r w:rsidRPr="00BA2053">
              <w:rPr>
                <w:rFonts w:ascii="Arial" w:hAnsi="Arial" w:cs="Arial"/>
                <w:sz w:val="18"/>
                <w:szCs w:val="18"/>
              </w:rPr>
              <w:t>DA</w:t>
            </w:r>
          </w:p>
        </w:tc>
        <w:tc>
          <w:tcPr>
            <w:tcW w:w="3195" w:type="dxa"/>
          </w:tcPr>
          <w:p w14:paraId="7AD06FCE" w14:textId="77777777" w:rsidR="00BA2053" w:rsidRPr="00BA2053" w:rsidRDefault="00BA2053" w:rsidP="006963A4">
            <w:pPr>
              <w:pStyle w:val="ListParagraph"/>
              <w:spacing w:after="0" w:line="240" w:lineRule="auto"/>
              <w:ind w:left="0"/>
              <w:rPr>
                <w:rFonts w:ascii="Arial" w:hAnsi="Arial" w:cs="Arial"/>
                <w:sz w:val="18"/>
                <w:szCs w:val="18"/>
              </w:rPr>
            </w:pPr>
            <w:r w:rsidRPr="00BA2053">
              <w:rPr>
                <w:rFonts w:ascii="Arial" w:hAnsi="Arial" w:cs="Arial"/>
                <w:sz w:val="18"/>
                <w:szCs w:val="18"/>
              </w:rPr>
              <w:t xml:space="preserve">Edukacija putem radionica, radio-emisija, službenih </w:t>
            </w:r>
            <w:proofErr w:type="spellStart"/>
            <w:r w:rsidRPr="00BA2053">
              <w:rPr>
                <w:rFonts w:ascii="Arial" w:hAnsi="Arial" w:cs="Arial"/>
                <w:sz w:val="18"/>
                <w:szCs w:val="18"/>
              </w:rPr>
              <w:t>stranica,portala</w:t>
            </w:r>
            <w:proofErr w:type="spellEnd"/>
            <w:r w:rsidRPr="00BA2053">
              <w:rPr>
                <w:rFonts w:ascii="Arial" w:hAnsi="Arial" w:cs="Arial"/>
                <w:sz w:val="18"/>
                <w:szCs w:val="18"/>
              </w:rPr>
              <w:t xml:space="preserve"> i društvenih mreža, letci i plakati o pravilnom zbrinjavanju biootpada, papira, plastike </w:t>
            </w:r>
          </w:p>
        </w:tc>
      </w:tr>
    </w:tbl>
    <w:p w14:paraId="1A84FFE8" w14:textId="4A844AFD" w:rsidR="00BA2053" w:rsidRDefault="00BA2053" w:rsidP="006963A4">
      <w:pPr>
        <w:pStyle w:val="ListParagraph"/>
        <w:spacing w:after="0" w:line="240" w:lineRule="auto"/>
        <w:ind w:left="360"/>
        <w:jc w:val="both"/>
        <w:rPr>
          <w:rFonts w:ascii="Arial" w:hAnsi="Arial" w:cs="Arial"/>
          <w:i/>
          <w:sz w:val="18"/>
          <w:szCs w:val="18"/>
        </w:rPr>
      </w:pPr>
    </w:p>
    <w:p w14:paraId="503D9A49" w14:textId="77777777" w:rsidR="006963A4" w:rsidRPr="00BA2053" w:rsidRDefault="006963A4" w:rsidP="006963A4">
      <w:pPr>
        <w:pStyle w:val="ListParagraph"/>
        <w:spacing w:after="0" w:line="240" w:lineRule="auto"/>
        <w:ind w:left="360"/>
        <w:jc w:val="both"/>
        <w:rPr>
          <w:rFonts w:ascii="Arial" w:hAnsi="Arial" w:cs="Arial"/>
          <w:i/>
          <w:sz w:val="18"/>
          <w:szCs w:val="18"/>
        </w:rPr>
      </w:pPr>
    </w:p>
    <w:p w14:paraId="7B5A29AA" w14:textId="03B3D33F" w:rsidR="00BA2053" w:rsidRDefault="00BA2053" w:rsidP="006963A4">
      <w:pPr>
        <w:pStyle w:val="Heading2"/>
        <w:numPr>
          <w:ilvl w:val="0"/>
          <w:numId w:val="14"/>
        </w:numPr>
        <w:spacing w:before="0" w:line="240" w:lineRule="auto"/>
        <w:ind w:left="1490"/>
        <w:rPr>
          <w:rFonts w:ascii="Arial" w:hAnsi="Arial" w:cs="Arial"/>
          <w:color w:val="auto"/>
          <w:sz w:val="18"/>
          <w:szCs w:val="18"/>
        </w:rPr>
      </w:pPr>
      <w:r w:rsidRPr="00BA2053">
        <w:rPr>
          <w:rFonts w:ascii="Arial" w:hAnsi="Arial" w:cs="Arial"/>
          <w:color w:val="auto"/>
          <w:sz w:val="18"/>
          <w:szCs w:val="18"/>
        </w:rPr>
        <w:t>ZAKLJUČAK</w:t>
      </w:r>
    </w:p>
    <w:p w14:paraId="24BBC42C" w14:textId="77777777" w:rsidR="006963A4" w:rsidRPr="006963A4" w:rsidRDefault="006963A4" w:rsidP="006963A4">
      <w:pPr>
        <w:spacing w:after="0" w:line="240" w:lineRule="auto"/>
      </w:pPr>
    </w:p>
    <w:p w14:paraId="7AF57AA1" w14:textId="03B2C342" w:rsidR="00AB0B7D" w:rsidRDefault="00BA2053" w:rsidP="006963A4">
      <w:pPr>
        <w:spacing w:after="0" w:line="240" w:lineRule="auto"/>
        <w:jc w:val="both"/>
        <w:rPr>
          <w:rFonts w:ascii="Arial" w:hAnsi="Arial" w:cs="Arial"/>
          <w:sz w:val="18"/>
          <w:szCs w:val="18"/>
          <w:shd w:val="clear" w:color="auto" w:fill="FFFFFF"/>
        </w:rPr>
      </w:pPr>
      <w:r w:rsidRPr="00BA2053">
        <w:rPr>
          <w:rFonts w:ascii="Arial" w:hAnsi="Arial" w:cs="Arial"/>
          <w:sz w:val="18"/>
          <w:szCs w:val="18"/>
        </w:rPr>
        <w:t>Grad Karlovac zajedno s tvrtkom Čistoća d.o.o. je tijekom 2022. godine provodio mjere gospodarenja otpadom na području Karlovca propisane važećim Planom gospodarenja otpadom Republike Hrvatske i Planom gospodarenja otpadom grada Karlovca.</w:t>
      </w:r>
      <w:r w:rsidRPr="00BA2053">
        <w:rPr>
          <w:rFonts w:ascii="Arial" w:hAnsi="Arial" w:cs="Arial"/>
          <w:bCs/>
          <w:sz w:val="18"/>
          <w:szCs w:val="18"/>
        </w:rPr>
        <w:t xml:space="preserve"> Provođenjem mjera i aktivnosti, zajedno u suradnji s našim građanima, potičemo</w:t>
      </w:r>
      <w:r w:rsidRPr="00BA2053">
        <w:rPr>
          <w:rFonts w:ascii="Arial" w:hAnsi="Arial" w:cs="Arial"/>
          <w:sz w:val="18"/>
          <w:szCs w:val="18"/>
          <w:shd w:val="clear" w:color="auto" w:fill="FFFFFF"/>
        </w:rPr>
        <w:t xml:space="preserve"> odvajanje otpada na mjestu nastanka – „kućnom pragu“ kako bi se smanjila količina miješanog komunalnog otpada, smanjio udio biorazgradivog komunalnog otpada u nastalom miješanom komunalnom otpadu, povećale količine </w:t>
      </w:r>
      <w:proofErr w:type="spellStart"/>
      <w:r w:rsidRPr="00BA2053">
        <w:rPr>
          <w:rFonts w:ascii="Arial" w:hAnsi="Arial" w:cs="Arial"/>
          <w:sz w:val="18"/>
          <w:szCs w:val="18"/>
          <w:shd w:val="clear" w:color="auto" w:fill="FFFFFF"/>
        </w:rPr>
        <w:t>reciklabilnog</w:t>
      </w:r>
      <w:proofErr w:type="spellEnd"/>
      <w:r w:rsidRPr="00BA2053">
        <w:rPr>
          <w:rFonts w:ascii="Arial" w:hAnsi="Arial" w:cs="Arial"/>
          <w:sz w:val="18"/>
          <w:szCs w:val="18"/>
          <w:shd w:val="clear" w:color="auto" w:fill="FFFFFF"/>
        </w:rPr>
        <w:t xml:space="preserve"> otpada te se u konačnici smanjile količine otpada koje završavaju na odlagalištu </w:t>
      </w:r>
      <w:proofErr w:type="spellStart"/>
      <w:r w:rsidRPr="00BA2053">
        <w:rPr>
          <w:rFonts w:ascii="Arial" w:hAnsi="Arial" w:cs="Arial"/>
          <w:sz w:val="18"/>
          <w:szCs w:val="18"/>
          <w:shd w:val="clear" w:color="auto" w:fill="FFFFFF"/>
        </w:rPr>
        <w:t>Ilovac</w:t>
      </w:r>
      <w:proofErr w:type="spellEnd"/>
      <w:r w:rsidRPr="00BA2053">
        <w:rPr>
          <w:rFonts w:ascii="Arial" w:hAnsi="Arial" w:cs="Arial"/>
          <w:sz w:val="18"/>
          <w:szCs w:val="18"/>
          <w:shd w:val="clear" w:color="auto" w:fill="FFFFFF"/>
        </w:rPr>
        <w:t xml:space="preserve">. Proteklih godina osigurani su spremnici za odvajanje otpada svakom kućanstvu, te su u 2022. godini </w:t>
      </w:r>
      <w:proofErr w:type="spellStart"/>
      <w:r w:rsidRPr="00BA2053">
        <w:rPr>
          <w:rFonts w:ascii="Arial" w:hAnsi="Arial" w:cs="Arial"/>
          <w:sz w:val="18"/>
          <w:szCs w:val="18"/>
          <w:shd w:val="clear" w:color="auto" w:fill="FFFFFF"/>
        </w:rPr>
        <w:t>osugurani</w:t>
      </w:r>
      <w:proofErr w:type="spellEnd"/>
      <w:r w:rsidRPr="00BA2053">
        <w:rPr>
          <w:rFonts w:ascii="Arial" w:hAnsi="Arial" w:cs="Arial"/>
          <w:sz w:val="18"/>
          <w:szCs w:val="18"/>
          <w:shd w:val="clear" w:color="auto" w:fill="FFFFFF"/>
        </w:rPr>
        <w:t xml:space="preserve"> dodatni vrtni </w:t>
      </w:r>
      <w:proofErr w:type="spellStart"/>
      <w:r w:rsidRPr="00BA2053">
        <w:rPr>
          <w:rFonts w:ascii="Arial" w:hAnsi="Arial" w:cs="Arial"/>
          <w:sz w:val="18"/>
          <w:szCs w:val="18"/>
          <w:shd w:val="clear" w:color="auto" w:fill="FFFFFF"/>
        </w:rPr>
        <w:t>komposteri</w:t>
      </w:r>
      <w:proofErr w:type="spellEnd"/>
      <w:r w:rsidRPr="00BA2053">
        <w:rPr>
          <w:rFonts w:ascii="Arial" w:hAnsi="Arial" w:cs="Arial"/>
          <w:sz w:val="18"/>
          <w:szCs w:val="18"/>
          <w:shd w:val="clear" w:color="auto" w:fill="FFFFFF"/>
        </w:rPr>
        <w:t>, vozila za prikupljanje odvojenog komunalnog otpada, a pažnja je posvećena i dodatnoj edukaciji građana. Usvajanjem novih odgovornih navika u sustavu gospodarenja otpadom želimo sačuvati i zaštiti naš okoliš i prirodu kako bi Karlovac uistinu bio „zeleni“ grad</w:t>
      </w:r>
      <w:r w:rsidR="006963A4">
        <w:rPr>
          <w:rFonts w:ascii="Arial" w:hAnsi="Arial" w:cs="Arial"/>
          <w:sz w:val="18"/>
          <w:szCs w:val="18"/>
          <w:shd w:val="clear" w:color="auto" w:fill="FFFFFF"/>
        </w:rPr>
        <w:t>.</w:t>
      </w:r>
    </w:p>
    <w:p w14:paraId="7BF95C64" w14:textId="77777777" w:rsidR="006963A4" w:rsidRPr="006963A4" w:rsidRDefault="006963A4" w:rsidP="006963A4">
      <w:pPr>
        <w:spacing w:after="0" w:line="240" w:lineRule="auto"/>
        <w:jc w:val="both"/>
        <w:rPr>
          <w:rFonts w:ascii="Arial" w:hAnsi="Arial" w:cs="Arial"/>
          <w:bCs/>
          <w:sz w:val="18"/>
          <w:szCs w:val="18"/>
          <w:u w:val="single"/>
        </w:rPr>
      </w:pPr>
    </w:p>
    <w:p w14:paraId="4421D9D8" w14:textId="61AF0AD5" w:rsidR="00AB0B7D" w:rsidRDefault="00AB0B7D" w:rsidP="00AB0B7D">
      <w:pPr>
        <w:spacing w:after="0" w:line="240" w:lineRule="auto"/>
        <w:rPr>
          <w:rFonts w:ascii="Arial" w:hAnsi="Arial" w:cs="Arial"/>
          <w:sz w:val="18"/>
          <w:szCs w:val="18"/>
        </w:rPr>
      </w:pPr>
    </w:p>
    <w:p w14:paraId="133F85A4" w14:textId="06F6AC83" w:rsidR="00AB0B7D" w:rsidRDefault="00AB0B7D" w:rsidP="00AB0B7D">
      <w:pPr>
        <w:spacing w:after="0" w:line="240" w:lineRule="auto"/>
        <w:rPr>
          <w:rFonts w:ascii="Arial" w:hAnsi="Arial" w:cs="Arial"/>
          <w:sz w:val="18"/>
          <w:szCs w:val="18"/>
        </w:rPr>
      </w:pPr>
    </w:p>
    <w:p w14:paraId="4044DF74" w14:textId="2D3D3205" w:rsidR="00AB0B7D" w:rsidRDefault="00AB0B7D" w:rsidP="00AB0B7D">
      <w:pPr>
        <w:spacing w:after="0" w:line="240" w:lineRule="auto"/>
        <w:rPr>
          <w:rFonts w:ascii="Arial" w:hAnsi="Arial" w:cs="Arial"/>
          <w:sz w:val="18"/>
          <w:szCs w:val="18"/>
        </w:rPr>
      </w:pPr>
    </w:p>
    <w:p w14:paraId="1FB4AB3B" w14:textId="57C308C5" w:rsidR="00AB0B7D" w:rsidRDefault="00AB0B7D" w:rsidP="00AB0B7D">
      <w:pPr>
        <w:spacing w:after="0" w:line="240" w:lineRule="auto"/>
        <w:rPr>
          <w:rFonts w:ascii="Arial" w:hAnsi="Arial" w:cs="Arial"/>
          <w:sz w:val="18"/>
          <w:szCs w:val="18"/>
        </w:rPr>
      </w:pPr>
    </w:p>
    <w:p w14:paraId="703460BB" w14:textId="246FC6BE" w:rsidR="00C73657" w:rsidRDefault="00C73657" w:rsidP="00AB0B7D">
      <w:pPr>
        <w:spacing w:after="0" w:line="240" w:lineRule="auto"/>
        <w:rPr>
          <w:rFonts w:ascii="Arial" w:hAnsi="Arial" w:cs="Arial"/>
          <w:sz w:val="18"/>
          <w:szCs w:val="18"/>
        </w:rPr>
      </w:pPr>
    </w:p>
    <w:p w14:paraId="6F283492" w14:textId="7475C52A" w:rsidR="00C73657" w:rsidRDefault="00C73657" w:rsidP="00AB0B7D">
      <w:pPr>
        <w:spacing w:after="0" w:line="240" w:lineRule="auto"/>
        <w:rPr>
          <w:rFonts w:ascii="Arial" w:hAnsi="Arial" w:cs="Arial"/>
          <w:sz w:val="18"/>
          <w:szCs w:val="18"/>
        </w:rPr>
      </w:pPr>
    </w:p>
    <w:p w14:paraId="6519CD79" w14:textId="29EC867B" w:rsidR="00C73657" w:rsidRDefault="00C73657" w:rsidP="00AB0B7D">
      <w:pPr>
        <w:spacing w:after="0" w:line="240" w:lineRule="auto"/>
        <w:rPr>
          <w:rFonts w:ascii="Arial" w:hAnsi="Arial" w:cs="Arial"/>
          <w:sz w:val="18"/>
          <w:szCs w:val="18"/>
        </w:rPr>
      </w:pPr>
    </w:p>
    <w:p w14:paraId="71EFE942" w14:textId="1BD47B3F" w:rsidR="00C73657" w:rsidRDefault="00C73657" w:rsidP="00AB0B7D">
      <w:pPr>
        <w:spacing w:after="0" w:line="240" w:lineRule="auto"/>
        <w:rPr>
          <w:rFonts w:ascii="Arial" w:hAnsi="Arial" w:cs="Arial"/>
          <w:sz w:val="18"/>
          <w:szCs w:val="18"/>
        </w:rPr>
      </w:pPr>
    </w:p>
    <w:p w14:paraId="4188D383" w14:textId="39272833" w:rsidR="00C73657" w:rsidRDefault="00C73657" w:rsidP="00AB0B7D">
      <w:pPr>
        <w:spacing w:after="0" w:line="240" w:lineRule="auto"/>
        <w:rPr>
          <w:rFonts w:ascii="Arial" w:hAnsi="Arial" w:cs="Arial"/>
          <w:sz w:val="18"/>
          <w:szCs w:val="18"/>
        </w:rPr>
      </w:pPr>
    </w:p>
    <w:p w14:paraId="2E3DFDAD" w14:textId="1B39A4D3" w:rsidR="00C73657" w:rsidRDefault="00C73657" w:rsidP="00AB0B7D">
      <w:pPr>
        <w:spacing w:after="0" w:line="240" w:lineRule="auto"/>
        <w:rPr>
          <w:rFonts w:ascii="Arial" w:hAnsi="Arial" w:cs="Arial"/>
          <w:sz w:val="18"/>
          <w:szCs w:val="18"/>
        </w:rPr>
      </w:pPr>
    </w:p>
    <w:p w14:paraId="0D74F75D" w14:textId="5B4273EA" w:rsidR="00C73657" w:rsidRDefault="00C73657" w:rsidP="00AB0B7D">
      <w:pPr>
        <w:spacing w:after="0" w:line="240" w:lineRule="auto"/>
        <w:rPr>
          <w:rFonts w:ascii="Arial" w:hAnsi="Arial" w:cs="Arial"/>
          <w:sz w:val="18"/>
          <w:szCs w:val="18"/>
        </w:rPr>
      </w:pPr>
    </w:p>
    <w:p w14:paraId="1F65BCA4" w14:textId="1D0290E2" w:rsidR="00C73657" w:rsidRDefault="00C73657" w:rsidP="00AB0B7D">
      <w:pPr>
        <w:spacing w:after="0" w:line="240" w:lineRule="auto"/>
        <w:rPr>
          <w:rFonts w:ascii="Arial" w:hAnsi="Arial" w:cs="Arial"/>
          <w:sz w:val="18"/>
          <w:szCs w:val="18"/>
        </w:rPr>
      </w:pPr>
    </w:p>
    <w:p w14:paraId="067CF583" w14:textId="02E35A0A" w:rsidR="00C73657" w:rsidRDefault="00C73657" w:rsidP="00AB0B7D">
      <w:pPr>
        <w:spacing w:after="0" w:line="240" w:lineRule="auto"/>
        <w:rPr>
          <w:rFonts w:ascii="Arial" w:hAnsi="Arial" w:cs="Arial"/>
          <w:sz w:val="18"/>
          <w:szCs w:val="18"/>
        </w:rPr>
      </w:pPr>
    </w:p>
    <w:p w14:paraId="6701F4FE" w14:textId="5120996E" w:rsidR="00C73657" w:rsidRDefault="00C73657" w:rsidP="00AB0B7D">
      <w:pPr>
        <w:spacing w:after="0" w:line="240" w:lineRule="auto"/>
        <w:rPr>
          <w:rFonts w:ascii="Arial" w:hAnsi="Arial" w:cs="Arial"/>
          <w:sz w:val="18"/>
          <w:szCs w:val="18"/>
        </w:rPr>
      </w:pPr>
    </w:p>
    <w:p w14:paraId="6AAAE3AE" w14:textId="38ED786E" w:rsidR="00C73657" w:rsidRDefault="00C73657" w:rsidP="00AB0B7D">
      <w:pPr>
        <w:spacing w:after="0" w:line="240" w:lineRule="auto"/>
        <w:rPr>
          <w:rFonts w:ascii="Arial" w:hAnsi="Arial" w:cs="Arial"/>
          <w:sz w:val="18"/>
          <w:szCs w:val="18"/>
        </w:rPr>
      </w:pPr>
    </w:p>
    <w:p w14:paraId="0931F539" w14:textId="5C993657" w:rsidR="00C73657" w:rsidRDefault="00C73657" w:rsidP="00AB0B7D">
      <w:pPr>
        <w:spacing w:after="0" w:line="240" w:lineRule="auto"/>
        <w:rPr>
          <w:rFonts w:ascii="Arial" w:hAnsi="Arial" w:cs="Arial"/>
          <w:sz w:val="18"/>
          <w:szCs w:val="18"/>
        </w:rPr>
      </w:pPr>
    </w:p>
    <w:p w14:paraId="7CC68F01" w14:textId="68690CAD" w:rsidR="00C73657" w:rsidRDefault="00C73657" w:rsidP="00AB0B7D">
      <w:pPr>
        <w:spacing w:after="0" w:line="240" w:lineRule="auto"/>
        <w:rPr>
          <w:rFonts w:ascii="Arial" w:hAnsi="Arial" w:cs="Arial"/>
          <w:sz w:val="18"/>
          <w:szCs w:val="18"/>
        </w:rPr>
      </w:pPr>
    </w:p>
    <w:p w14:paraId="211837AB" w14:textId="391C6766" w:rsidR="00C73657" w:rsidRDefault="00C73657" w:rsidP="00AB0B7D">
      <w:pPr>
        <w:spacing w:after="0" w:line="240" w:lineRule="auto"/>
        <w:rPr>
          <w:rFonts w:ascii="Arial" w:hAnsi="Arial" w:cs="Arial"/>
          <w:sz w:val="18"/>
          <w:szCs w:val="18"/>
        </w:rPr>
      </w:pPr>
    </w:p>
    <w:p w14:paraId="11B78A73" w14:textId="494721D0" w:rsidR="00C73657" w:rsidRDefault="00C73657" w:rsidP="00AB0B7D">
      <w:pPr>
        <w:spacing w:after="0" w:line="240" w:lineRule="auto"/>
        <w:rPr>
          <w:rFonts w:ascii="Arial" w:hAnsi="Arial" w:cs="Arial"/>
          <w:sz w:val="18"/>
          <w:szCs w:val="18"/>
        </w:rPr>
      </w:pPr>
    </w:p>
    <w:p w14:paraId="48E8FFB4" w14:textId="2DA67FBF" w:rsidR="00C73657" w:rsidRDefault="00C73657" w:rsidP="00AB0B7D">
      <w:pPr>
        <w:spacing w:after="0" w:line="240" w:lineRule="auto"/>
        <w:rPr>
          <w:rFonts w:ascii="Arial" w:hAnsi="Arial" w:cs="Arial"/>
          <w:sz w:val="18"/>
          <w:szCs w:val="18"/>
        </w:rPr>
      </w:pPr>
    </w:p>
    <w:p w14:paraId="677F96AE" w14:textId="24C47850" w:rsidR="00C73657" w:rsidRDefault="00C73657" w:rsidP="00AB0B7D">
      <w:pPr>
        <w:spacing w:after="0" w:line="240" w:lineRule="auto"/>
        <w:rPr>
          <w:rFonts w:ascii="Arial" w:hAnsi="Arial" w:cs="Arial"/>
          <w:sz w:val="18"/>
          <w:szCs w:val="18"/>
        </w:rPr>
      </w:pPr>
    </w:p>
    <w:p w14:paraId="20486C82" w14:textId="157769BB" w:rsidR="00C73657" w:rsidRDefault="00C73657" w:rsidP="00AB0B7D">
      <w:pPr>
        <w:spacing w:after="0" w:line="240" w:lineRule="auto"/>
        <w:rPr>
          <w:rFonts w:ascii="Arial" w:hAnsi="Arial" w:cs="Arial"/>
          <w:sz w:val="18"/>
          <w:szCs w:val="18"/>
        </w:rPr>
      </w:pPr>
    </w:p>
    <w:p w14:paraId="211FEEBF" w14:textId="6116D79F" w:rsidR="00C73657" w:rsidRDefault="00C73657" w:rsidP="00AB0B7D">
      <w:pPr>
        <w:spacing w:after="0" w:line="240" w:lineRule="auto"/>
        <w:rPr>
          <w:rFonts w:ascii="Arial" w:hAnsi="Arial" w:cs="Arial"/>
          <w:sz w:val="18"/>
          <w:szCs w:val="18"/>
        </w:rPr>
      </w:pPr>
    </w:p>
    <w:p w14:paraId="445ADE7B" w14:textId="6D15E7DA" w:rsidR="00C73657" w:rsidRDefault="00C73657" w:rsidP="00AB0B7D">
      <w:pPr>
        <w:spacing w:after="0" w:line="240" w:lineRule="auto"/>
        <w:rPr>
          <w:rFonts w:ascii="Arial" w:hAnsi="Arial" w:cs="Arial"/>
          <w:sz w:val="18"/>
          <w:szCs w:val="18"/>
        </w:rPr>
      </w:pPr>
    </w:p>
    <w:p w14:paraId="7C6C87DC" w14:textId="6AA4F1E3" w:rsidR="00C73657" w:rsidRDefault="00C73657" w:rsidP="00AB0B7D">
      <w:pPr>
        <w:spacing w:after="0" w:line="240" w:lineRule="auto"/>
        <w:rPr>
          <w:rFonts w:ascii="Arial" w:hAnsi="Arial" w:cs="Arial"/>
          <w:sz w:val="18"/>
          <w:szCs w:val="18"/>
        </w:rPr>
      </w:pPr>
    </w:p>
    <w:p w14:paraId="54E0921E" w14:textId="46525E04" w:rsidR="00C73657" w:rsidRDefault="00C73657" w:rsidP="00AB0B7D">
      <w:pPr>
        <w:spacing w:after="0" w:line="240" w:lineRule="auto"/>
        <w:rPr>
          <w:rFonts w:ascii="Arial" w:hAnsi="Arial" w:cs="Arial"/>
          <w:sz w:val="18"/>
          <w:szCs w:val="18"/>
        </w:rPr>
      </w:pPr>
    </w:p>
    <w:p w14:paraId="60EDA67A" w14:textId="18188D29" w:rsidR="00C73657" w:rsidRDefault="00C73657" w:rsidP="00AB0B7D">
      <w:pPr>
        <w:spacing w:after="0" w:line="240" w:lineRule="auto"/>
        <w:rPr>
          <w:rFonts w:ascii="Arial" w:hAnsi="Arial" w:cs="Arial"/>
          <w:sz w:val="18"/>
          <w:szCs w:val="18"/>
        </w:rPr>
      </w:pPr>
    </w:p>
    <w:p w14:paraId="00EC1485" w14:textId="7BDBF5C0" w:rsidR="00C73657" w:rsidRDefault="00C73657" w:rsidP="00AB0B7D">
      <w:pPr>
        <w:spacing w:after="0" w:line="240" w:lineRule="auto"/>
        <w:rPr>
          <w:rFonts w:ascii="Arial" w:hAnsi="Arial" w:cs="Arial"/>
          <w:sz w:val="18"/>
          <w:szCs w:val="18"/>
        </w:rPr>
      </w:pPr>
    </w:p>
    <w:p w14:paraId="406FB2DF" w14:textId="182DFE97" w:rsidR="00C73657" w:rsidRDefault="00C73657" w:rsidP="00AB0B7D">
      <w:pPr>
        <w:spacing w:after="0" w:line="240" w:lineRule="auto"/>
        <w:rPr>
          <w:rFonts w:ascii="Arial" w:hAnsi="Arial" w:cs="Arial"/>
          <w:sz w:val="18"/>
          <w:szCs w:val="18"/>
        </w:rPr>
      </w:pPr>
    </w:p>
    <w:p w14:paraId="378C97B6" w14:textId="27A4E514" w:rsidR="00C73657" w:rsidRDefault="00C73657" w:rsidP="00AB0B7D">
      <w:pPr>
        <w:spacing w:after="0" w:line="240" w:lineRule="auto"/>
        <w:rPr>
          <w:rFonts w:ascii="Arial" w:hAnsi="Arial" w:cs="Arial"/>
          <w:sz w:val="18"/>
          <w:szCs w:val="18"/>
        </w:rPr>
      </w:pPr>
    </w:p>
    <w:p w14:paraId="7BF50070" w14:textId="011EB02B" w:rsidR="00C73657" w:rsidRDefault="00C73657" w:rsidP="00AB0B7D">
      <w:pPr>
        <w:spacing w:after="0" w:line="240" w:lineRule="auto"/>
        <w:rPr>
          <w:rFonts w:ascii="Arial" w:hAnsi="Arial" w:cs="Arial"/>
          <w:sz w:val="18"/>
          <w:szCs w:val="18"/>
        </w:rPr>
      </w:pPr>
    </w:p>
    <w:p w14:paraId="11590F41" w14:textId="20AAFBD8" w:rsidR="00C73657" w:rsidRDefault="00C73657" w:rsidP="00AB0B7D">
      <w:pPr>
        <w:spacing w:after="0" w:line="240" w:lineRule="auto"/>
        <w:rPr>
          <w:rFonts w:ascii="Arial" w:hAnsi="Arial" w:cs="Arial"/>
          <w:sz w:val="18"/>
          <w:szCs w:val="18"/>
        </w:rPr>
      </w:pPr>
    </w:p>
    <w:p w14:paraId="5A8C5A88" w14:textId="5579F96C" w:rsidR="00C73657" w:rsidRDefault="00C73657" w:rsidP="00AB0B7D">
      <w:pPr>
        <w:spacing w:after="0" w:line="240" w:lineRule="auto"/>
        <w:rPr>
          <w:rFonts w:ascii="Arial" w:hAnsi="Arial" w:cs="Arial"/>
          <w:sz w:val="18"/>
          <w:szCs w:val="18"/>
        </w:rPr>
      </w:pPr>
    </w:p>
    <w:p w14:paraId="43627681" w14:textId="33691DA3" w:rsidR="00C73657" w:rsidRDefault="00C73657" w:rsidP="00AB0B7D">
      <w:pPr>
        <w:spacing w:after="0" w:line="240" w:lineRule="auto"/>
        <w:rPr>
          <w:rFonts w:ascii="Arial" w:hAnsi="Arial" w:cs="Arial"/>
          <w:sz w:val="18"/>
          <w:szCs w:val="18"/>
        </w:rPr>
      </w:pPr>
    </w:p>
    <w:p w14:paraId="62A2C9D5" w14:textId="1A25E57F" w:rsidR="00C73657" w:rsidRDefault="00C73657" w:rsidP="00AB0B7D">
      <w:pPr>
        <w:spacing w:after="0" w:line="240" w:lineRule="auto"/>
        <w:rPr>
          <w:rFonts w:ascii="Arial" w:hAnsi="Arial" w:cs="Arial"/>
          <w:sz w:val="18"/>
          <w:szCs w:val="18"/>
        </w:rPr>
      </w:pPr>
    </w:p>
    <w:p w14:paraId="3AE1E8F1" w14:textId="07B23B0C" w:rsidR="00C73657" w:rsidRDefault="00C73657" w:rsidP="00AB0B7D">
      <w:pPr>
        <w:spacing w:after="0" w:line="240" w:lineRule="auto"/>
        <w:rPr>
          <w:rFonts w:ascii="Arial" w:hAnsi="Arial" w:cs="Arial"/>
          <w:sz w:val="18"/>
          <w:szCs w:val="18"/>
        </w:rPr>
      </w:pPr>
    </w:p>
    <w:p w14:paraId="5B8FF880" w14:textId="3D3D28BB" w:rsidR="00C73657" w:rsidRDefault="00C73657" w:rsidP="00AB0B7D">
      <w:pPr>
        <w:spacing w:after="0" w:line="240" w:lineRule="auto"/>
        <w:rPr>
          <w:rFonts w:ascii="Arial" w:hAnsi="Arial" w:cs="Arial"/>
          <w:sz w:val="18"/>
          <w:szCs w:val="18"/>
        </w:rPr>
      </w:pPr>
    </w:p>
    <w:p w14:paraId="6E506CCA" w14:textId="1E6A7FF0" w:rsidR="00C73657" w:rsidRDefault="00C73657" w:rsidP="00AB0B7D">
      <w:pPr>
        <w:spacing w:after="0" w:line="240" w:lineRule="auto"/>
        <w:rPr>
          <w:rFonts w:ascii="Arial" w:hAnsi="Arial" w:cs="Arial"/>
          <w:sz w:val="18"/>
          <w:szCs w:val="18"/>
        </w:rPr>
      </w:pPr>
    </w:p>
    <w:p w14:paraId="76BAEC15" w14:textId="7BFFCFEC" w:rsidR="00C73657" w:rsidRDefault="00C73657" w:rsidP="00AB0B7D">
      <w:pPr>
        <w:spacing w:after="0" w:line="240" w:lineRule="auto"/>
        <w:rPr>
          <w:rFonts w:ascii="Arial" w:hAnsi="Arial" w:cs="Arial"/>
          <w:sz w:val="18"/>
          <w:szCs w:val="18"/>
        </w:rPr>
      </w:pPr>
    </w:p>
    <w:p w14:paraId="1FD878F6" w14:textId="4EA54251" w:rsidR="00C73657" w:rsidRDefault="00C73657" w:rsidP="00AB0B7D">
      <w:pPr>
        <w:spacing w:after="0" w:line="240" w:lineRule="auto"/>
        <w:rPr>
          <w:rFonts w:ascii="Arial" w:hAnsi="Arial" w:cs="Arial"/>
          <w:sz w:val="18"/>
          <w:szCs w:val="18"/>
        </w:rPr>
      </w:pPr>
    </w:p>
    <w:p w14:paraId="34EE0C2C" w14:textId="2B55B94B" w:rsidR="00C73657" w:rsidRDefault="00C73657" w:rsidP="00AB0B7D">
      <w:pPr>
        <w:spacing w:after="0" w:line="240" w:lineRule="auto"/>
        <w:rPr>
          <w:rFonts w:ascii="Arial" w:hAnsi="Arial" w:cs="Arial"/>
          <w:sz w:val="18"/>
          <w:szCs w:val="18"/>
        </w:rPr>
      </w:pPr>
    </w:p>
    <w:p w14:paraId="12B24CC3" w14:textId="5D379880" w:rsidR="00C73657" w:rsidRDefault="00C73657" w:rsidP="00AB0B7D">
      <w:pPr>
        <w:spacing w:after="0" w:line="240" w:lineRule="auto"/>
        <w:rPr>
          <w:rFonts w:ascii="Arial" w:hAnsi="Arial" w:cs="Arial"/>
          <w:sz w:val="18"/>
          <w:szCs w:val="18"/>
        </w:rPr>
      </w:pPr>
    </w:p>
    <w:p w14:paraId="38E2412A" w14:textId="5AEAB9DA" w:rsidR="00C73657" w:rsidRDefault="00C73657" w:rsidP="00AB0B7D">
      <w:pPr>
        <w:spacing w:after="0" w:line="240" w:lineRule="auto"/>
        <w:rPr>
          <w:rFonts w:ascii="Arial" w:hAnsi="Arial" w:cs="Arial"/>
          <w:sz w:val="18"/>
          <w:szCs w:val="18"/>
        </w:rPr>
      </w:pPr>
    </w:p>
    <w:p w14:paraId="79E8D8FA" w14:textId="74D8E787" w:rsidR="00C73657" w:rsidRDefault="00C73657" w:rsidP="00AB0B7D">
      <w:pPr>
        <w:spacing w:after="0" w:line="240" w:lineRule="auto"/>
        <w:rPr>
          <w:rFonts w:ascii="Arial" w:hAnsi="Arial" w:cs="Arial"/>
          <w:sz w:val="18"/>
          <w:szCs w:val="18"/>
        </w:rPr>
      </w:pPr>
    </w:p>
    <w:p w14:paraId="403717DC" w14:textId="1C9B2977" w:rsidR="00C73657" w:rsidRDefault="00C73657" w:rsidP="00AB0B7D">
      <w:pPr>
        <w:spacing w:after="0" w:line="240" w:lineRule="auto"/>
        <w:rPr>
          <w:rFonts w:ascii="Arial" w:hAnsi="Arial" w:cs="Arial"/>
          <w:sz w:val="18"/>
          <w:szCs w:val="18"/>
        </w:rPr>
      </w:pPr>
    </w:p>
    <w:p w14:paraId="07928C35" w14:textId="1C1975CB" w:rsidR="00C73657" w:rsidRDefault="00C73657" w:rsidP="00AB0B7D">
      <w:pPr>
        <w:spacing w:after="0" w:line="240" w:lineRule="auto"/>
        <w:rPr>
          <w:rFonts w:ascii="Arial" w:hAnsi="Arial" w:cs="Arial"/>
          <w:sz w:val="18"/>
          <w:szCs w:val="18"/>
        </w:rPr>
      </w:pPr>
    </w:p>
    <w:p w14:paraId="17C8AA7D" w14:textId="08414AAA" w:rsidR="00C73657" w:rsidRDefault="00C73657" w:rsidP="00AB0B7D">
      <w:pPr>
        <w:spacing w:after="0" w:line="240" w:lineRule="auto"/>
        <w:rPr>
          <w:rFonts w:ascii="Arial" w:hAnsi="Arial" w:cs="Arial"/>
          <w:sz w:val="18"/>
          <w:szCs w:val="18"/>
        </w:rPr>
      </w:pPr>
    </w:p>
    <w:p w14:paraId="4BDA19A6" w14:textId="0916D07F" w:rsidR="00C73657" w:rsidRDefault="00C73657" w:rsidP="00AB0B7D">
      <w:pPr>
        <w:spacing w:after="0" w:line="240" w:lineRule="auto"/>
        <w:rPr>
          <w:rFonts w:ascii="Arial" w:hAnsi="Arial" w:cs="Arial"/>
          <w:sz w:val="18"/>
          <w:szCs w:val="18"/>
        </w:rPr>
      </w:pPr>
    </w:p>
    <w:p w14:paraId="4B494DC9" w14:textId="5639F3F5" w:rsidR="00C73657" w:rsidRDefault="00C73657" w:rsidP="00AB0B7D">
      <w:pPr>
        <w:spacing w:after="0" w:line="240" w:lineRule="auto"/>
        <w:rPr>
          <w:rFonts w:ascii="Arial" w:hAnsi="Arial" w:cs="Arial"/>
          <w:sz w:val="18"/>
          <w:szCs w:val="18"/>
        </w:rPr>
      </w:pPr>
    </w:p>
    <w:p w14:paraId="0850D2FA" w14:textId="1FBA738D" w:rsidR="00C73657" w:rsidRDefault="00C73657" w:rsidP="00AB0B7D">
      <w:pPr>
        <w:spacing w:after="0" w:line="240" w:lineRule="auto"/>
        <w:rPr>
          <w:rFonts w:ascii="Arial" w:hAnsi="Arial" w:cs="Arial"/>
          <w:sz w:val="18"/>
          <w:szCs w:val="18"/>
        </w:rPr>
      </w:pPr>
    </w:p>
    <w:p w14:paraId="4EEF9A93" w14:textId="5909D5A3" w:rsidR="00C73657" w:rsidRDefault="00C73657" w:rsidP="00AB0B7D">
      <w:pPr>
        <w:spacing w:after="0" w:line="240" w:lineRule="auto"/>
        <w:rPr>
          <w:rFonts w:ascii="Arial" w:hAnsi="Arial" w:cs="Arial"/>
          <w:sz w:val="18"/>
          <w:szCs w:val="18"/>
        </w:rPr>
      </w:pPr>
    </w:p>
    <w:p w14:paraId="6955BF0E" w14:textId="198F6B0F" w:rsidR="00C73657" w:rsidRDefault="00C73657" w:rsidP="00AB0B7D">
      <w:pPr>
        <w:spacing w:after="0" w:line="240" w:lineRule="auto"/>
        <w:rPr>
          <w:rFonts w:ascii="Arial" w:hAnsi="Arial" w:cs="Arial"/>
          <w:sz w:val="18"/>
          <w:szCs w:val="18"/>
        </w:rPr>
      </w:pPr>
    </w:p>
    <w:p w14:paraId="2E0AD24D" w14:textId="7032A21F" w:rsidR="00C73657" w:rsidRDefault="00C73657" w:rsidP="00AB0B7D">
      <w:pPr>
        <w:spacing w:after="0" w:line="240" w:lineRule="auto"/>
        <w:rPr>
          <w:rFonts w:ascii="Arial" w:hAnsi="Arial" w:cs="Arial"/>
          <w:sz w:val="18"/>
          <w:szCs w:val="18"/>
        </w:rPr>
      </w:pPr>
    </w:p>
    <w:p w14:paraId="61826A68" w14:textId="63390E64" w:rsidR="00C73657" w:rsidRDefault="00C73657" w:rsidP="00AB0B7D">
      <w:pPr>
        <w:spacing w:after="0" w:line="240" w:lineRule="auto"/>
        <w:rPr>
          <w:rFonts w:ascii="Arial" w:hAnsi="Arial" w:cs="Arial"/>
          <w:sz w:val="18"/>
          <w:szCs w:val="18"/>
        </w:rPr>
      </w:pPr>
    </w:p>
    <w:p w14:paraId="1EEA00C6" w14:textId="122C7BBB" w:rsidR="00C73657" w:rsidRDefault="00C73657" w:rsidP="00AB0B7D">
      <w:pPr>
        <w:spacing w:after="0" w:line="240" w:lineRule="auto"/>
        <w:rPr>
          <w:rFonts w:ascii="Arial" w:hAnsi="Arial" w:cs="Arial"/>
          <w:sz w:val="18"/>
          <w:szCs w:val="18"/>
        </w:rPr>
      </w:pPr>
    </w:p>
    <w:p w14:paraId="4F937991" w14:textId="67AB9833" w:rsidR="00C73657" w:rsidRDefault="00C73657" w:rsidP="00AB0B7D">
      <w:pPr>
        <w:spacing w:after="0" w:line="240" w:lineRule="auto"/>
        <w:rPr>
          <w:rFonts w:ascii="Arial" w:hAnsi="Arial" w:cs="Arial"/>
          <w:sz w:val="18"/>
          <w:szCs w:val="18"/>
        </w:rPr>
      </w:pPr>
    </w:p>
    <w:p w14:paraId="3CFAC547" w14:textId="7B6F0C15" w:rsidR="00C73657" w:rsidRDefault="00C73657" w:rsidP="00AB0B7D">
      <w:pPr>
        <w:spacing w:after="0" w:line="240" w:lineRule="auto"/>
        <w:rPr>
          <w:rFonts w:ascii="Arial" w:hAnsi="Arial" w:cs="Arial"/>
          <w:sz w:val="18"/>
          <w:szCs w:val="18"/>
        </w:rPr>
      </w:pPr>
    </w:p>
    <w:p w14:paraId="6E2F72EB" w14:textId="2D5893CA" w:rsidR="00C73657" w:rsidRDefault="00C73657" w:rsidP="00AB0B7D">
      <w:pPr>
        <w:spacing w:after="0" w:line="240" w:lineRule="auto"/>
        <w:rPr>
          <w:rFonts w:ascii="Arial" w:hAnsi="Arial" w:cs="Arial"/>
          <w:sz w:val="18"/>
          <w:szCs w:val="18"/>
        </w:rPr>
      </w:pPr>
    </w:p>
    <w:p w14:paraId="3A2A6DF2" w14:textId="08C8B449" w:rsidR="00C73657" w:rsidRDefault="00C73657" w:rsidP="00AB0B7D">
      <w:pPr>
        <w:spacing w:after="0" w:line="240" w:lineRule="auto"/>
        <w:rPr>
          <w:rFonts w:ascii="Arial" w:hAnsi="Arial" w:cs="Arial"/>
          <w:sz w:val="18"/>
          <w:szCs w:val="18"/>
        </w:rPr>
      </w:pPr>
    </w:p>
    <w:p w14:paraId="16B9000E" w14:textId="5243E104" w:rsidR="00C73657" w:rsidRDefault="00C73657" w:rsidP="00AB0B7D">
      <w:pPr>
        <w:spacing w:after="0" w:line="240" w:lineRule="auto"/>
        <w:rPr>
          <w:rFonts w:ascii="Arial" w:hAnsi="Arial" w:cs="Arial"/>
          <w:sz w:val="18"/>
          <w:szCs w:val="18"/>
        </w:rPr>
      </w:pPr>
    </w:p>
    <w:p w14:paraId="111C3EAE" w14:textId="039D6617" w:rsidR="00C73657" w:rsidRDefault="00C73657" w:rsidP="00AB0B7D">
      <w:pPr>
        <w:spacing w:after="0" w:line="240" w:lineRule="auto"/>
        <w:rPr>
          <w:rFonts w:ascii="Arial" w:hAnsi="Arial" w:cs="Arial"/>
          <w:sz w:val="18"/>
          <w:szCs w:val="18"/>
        </w:rPr>
      </w:pPr>
    </w:p>
    <w:p w14:paraId="486241C5" w14:textId="7C81EBFE" w:rsidR="00C73657" w:rsidRDefault="00C73657" w:rsidP="00AB0B7D">
      <w:pPr>
        <w:spacing w:after="0" w:line="240" w:lineRule="auto"/>
        <w:rPr>
          <w:rFonts w:ascii="Arial" w:hAnsi="Arial" w:cs="Arial"/>
          <w:sz w:val="18"/>
          <w:szCs w:val="18"/>
        </w:rPr>
      </w:pPr>
    </w:p>
    <w:p w14:paraId="1F476FC7" w14:textId="1297EC8E" w:rsidR="00C73657" w:rsidRDefault="00C73657" w:rsidP="00AB0B7D">
      <w:pPr>
        <w:spacing w:after="0" w:line="240" w:lineRule="auto"/>
        <w:rPr>
          <w:rFonts w:ascii="Arial" w:hAnsi="Arial" w:cs="Arial"/>
          <w:sz w:val="18"/>
          <w:szCs w:val="18"/>
        </w:rPr>
      </w:pPr>
    </w:p>
    <w:p w14:paraId="695AAD18" w14:textId="56AF63AF" w:rsidR="00C73657" w:rsidRDefault="00C73657" w:rsidP="00AB0B7D">
      <w:pPr>
        <w:spacing w:after="0" w:line="240" w:lineRule="auto"/>
        <w:rPr>
          <w:rFonts w:ascii="Arial" w:hAnsi="Arial" w:cs="Arial"/>
          <w:sz w:val="18"/>
          <w:szCs w:val="18"/>
        </w:rPr>
      </w:pPr>
    </w:p>
    <w:p w14:paraId="219014FB" w14:textId="2F81A3F2" w:rsidR="00C73657" w:rsidRDefault="00C73657" w:rsidP="00AB0B7D">
      <w:pPr>
        <w:spacing w:after="0" w:line="240" w:lineRule="auto"/>
        <w:rPr>
          <w:rFonts w:ascii="Arial" w:hAnsi="Arial" w:cs="Arial"/>
          <w:sz w:val="18"/>
          <w:szCs w:val="18"/>
        </w:rPr>
      </w:pPr>
    </w:p>
    <w:p w14:paraId="1B7B4EB0" w14:textId="64866C42" w:rsidR="00C73657" w:rsidRDefault="00C73657" w:rsidP="00AB0B7D">
      <w:pPr>
        <w:spacing w:after="0" w:line="240" w:lineRule="auto"/>
        <w:rPr>
          <w:rFonts w:ascii="Arial" w:hAnsi="Arial" w:cs="Arial"/>
          <w:sz w:val="18"/>
          <w:szCs w:val="18"/>
        </w:rPr>
      </w:pPr>
    </w:p>
    <w:p w14:paraId="13F41445" w14:textId="15BA4AF3" w:rsidR="00C73657" w:rsidRDefault="00C73657" w:rsidP="00AB0B7D">
      <w:pPr>
        <w:spacing w:after="0" w:line="240" w:lineRule="auto"/>
        <w:rPr>
          <w:rFonts w:ascii="Arial" w:hAnsi="Arial" w:cs="Arial"/>
          <w:sz w:val="18"/>
          <w:szCs w:val="18"/>
        </w:rPr>
      </w:pPr>
    </w:p>
    <w:p w14:paraId="26DA0261" w14:textId="1499FC43" w:rsidR="00C73657" w:rsidRDefault="00C73657" w:rsidP="00AB0B7D">
      <w:pPr>
        <w:spacing w:after="0" w:line="240" w:lineRule="auto"/>
        <w:rPr>
          <w:rFonts w:ascii="Arial" w:hAnsi="Arial" w:cs="Arial"/>
          <w:sz w:val="18"/>
          <w:szCs w:val="18"/>
        </w:rPr>
      </w:pPr>
    </w:p>
    <w:p w14:paraId="726F5294" w14:textId="33BFF978" w:rsidR="00C73657" w:rsidRDefault="00C73657" w:rsidP="00AB0B7D">
      <w:pPr>
        <w:spacing w:after="0" w:line="240" w:lineRule="auto"/>
        <w:rPr>
          <w:rFonts w:ascii="Arial" w:hAnsi="Arial" w:cs="Arial"/>
          <w:sz w:val="18"/>
          <w:szCs w:val="18"/>
        </w:rPr>
      </w:pPr>
    </w:p>
    <w:p w14:paraId="66D23441" w14:textId="292B7C47" w:rsidR="00C73657" w:rsidRDefault="00C73657" w:rsidP="00AB0B7D">
      <w:pPr>
        <w:spacing w:after="0" w:line="240" w:lineRule="auto"/>
        <w:rPr>
          <w:rFonts w:ascii="Arial" w:hAnsi="Arial" w:cs="Arial"/>
          <w:sz w:val="18"/>
          <w:szCs w:val="18"/>
        </w:rPr>
      </w:pPr>
    </w:p>
    <w:p w14:paraId="044B8165" w14:textId="5FAFABBF" w:rsidR="00C73657" w:rsidRDefault="00C73657" w:rsidP="00AB0B7D">
      <w:pPr>
        <w:spacing w:after="0" w:line="240" w:lineRule="auto"/>
        <w:rPr>
          <w:rFonts w:ascii="Arial" w:hAnsi="Arial" w:cs="Arial"/>
          <w:sz w:val="18"/>
          <w:szCs w:val="18"/>
        </w:rPr>
      </w:pPr>
    </w:p>
    <w:p w14:paraId="715CB718" w14:textId="0CE90577" w:rsidR="00C73657" w:rsidRDefault="00C73657" w:rsidP="00AB0B7D">
      <w:pPr>
        <w:spacing w:after="0" w:line="240" w:lineRule="auto"/>
        <w:rPr>
          <w:rFonts w:ascii="Arial" w:hAnsi="Arial" w:cs="Arial"/>
          <w:sz w:val="18"/>
          <w:szCs w:val="18"/>
        </w:rPr>
      </w:pPr>
    </w:p>
    <w:p w14:paraId="62834F84" w14:textId="628E5803" w:rsidR="00C73657" w:rsidRDefault="00C73657" w:rsidP="00AB0B7D">
      <w:pPr>
        <w:spacing w:after="0" w:line="240" w:lineRule="auto"/>
        <w:rPr>
          <w:rFonts w:ascii="Arial" w:hAnsi="Arial" w:cs="Arial"/>
          <w:sz w:val="18"/>
          <w:szCs w:val="18"/>
        </w:rPr>
      </w:pPr>
    </w:p>
    <w:p w14:paraId="09D35BDC" w14:textId="0C77C890" w:rsidR="00C73657" w:rsidRDefault="00C73657" w:rsidP="00AB0B7D">
      <w:pPr>
        <w:spacing w:after="0" w:line="240" w:lineRule="auto"/>
        <w:rPr>
          <w:rFonts w:ascii="Arial" w:hAnsi="Arial" w:cs="Arial"/>
          <w:sz w:val="18"/>
          <w:szCs w:val="18"/>
        </w:rPr>
      </w:pPr>
    </w:p>
    <w:p w14:paraId="55D1406E" w14:textId="57A1ADED" w:rsidR="00AB0B7D" w:rsidRDefault="00AB0B7D" w:rsidP="00AB0B7D">
      <w:pPr>
        <w:spacing w:after="0" w:line="240" w:lineRule="auto"/>
        <w:rPr>
          <w:rFonts w:ascii="Arial" w:hAnsi="Arial" w:cs="Arial"/>
          <w:sz w:val="18"/>
          <w:szCs w:val="18"/>
        </w:rPr>
      </w:pPr>
    </w:p>
    <w:p w14:paraId="709A4180" w14:textId="68CFB49F" w:rsidR="00AB0B7D" w:rsidRDefault="00AB0B7D" w:rsidP="00AB0B7D">
      <w:pPr>
        <w:spacing w:after="0" w:line="240" w:lineRule="auto"/>
        <w:rPr>
          <w:rFonts w:ascii="Arial" w:hAnsi="Arial" w:cs="Arial"/>
          <w:sz w:val="18"/>
          <w:szCs w:val="18"/>
        </w:rPr>
      </w:pPr>
    </w:p>
    <w:p w14:paraId="035131F9" w14:textId="5CF6DABF" w:rsidR="00AB0B7D" w:rsidRDefault="00AB0B7D" w:rsidP="00AB0B7D">
      <w:pPr>
        <w:spacing w:after="0" w:line="240" w:lineRule="auto"/>
        <w:rPr>
          <w:rFonts w:ascii="Arial" w:hAnsi="Arial" w:cs="Arial"/>
          <w:sz w:val="18"/>
          <w:szCs w:val="18"/>
        </w:rPr>
      </w:pPr>
    </w:p>
    <w:p w14:paraId="0532C190" w14:textId="07385236" w:rsidR="00AB0B7D" w:rsidRDefault="00AB0B7D" w:rsidP="00AB0B7D">
      <w:pPr>
        <w:spacing w:after="0" w:line="240" w:lineRule="auto"/>
        <w:rPr>
          <w:rFonts w:ascii="Arial" w:hAnsi="Arial" w:cs="Arial"/>
          <w:sz w:val="18"/>
          <w:szCs w:val="18"/>
        </w:rPr>
      </w:pPr>
    </w:p>
    <w:p w14:paraId="607B430B" w14:textId="77777777" w:rsidR="00AB0B7D" w:rsidRPr="005B4D25" w:rsidRDefault="00AB0B7D" w:rsidP="00AB0B7D">
      <w:pPr>
        <w:spacing w:after="0" w:line="240" w:lineRule="auto"/>
        <w:rPr>
          <w:rFonts w:ascii="Arial" w:hAnsi="Arial" w:cs="Arial"/>
          <w:sz w:val="18"/>
          <w:szCs w:val="18"/>
        </w:rPr>
      </w:pPr>
    </w:p>
    <w:p w14:paraId="1DD2660C" w14:textId="77777777" w:rsidR="00AB0B7D" w:rsidRPr="005B4D25" w:rsidRDefault="00AB0B7D" w:rsidP="00AB0B7D">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5B4D25">
        <w:rPr>
          <w:rFonts w:ascii="Arial" w:hAnsi="Arial" w:cs="Arial"/>
          <w:sz w:val="18"/>
          <w:szCs w:val="18"/>
        </w:rPr>
        <w:t xml:space="preserve">GLASNIK GRADA KARLOVCA - službeni list Grada Karlovca </w:t>
      </w:r>
    </w:p>
    <w:p w14:paraId="2BA18E10" w14:textId="77777777" w:rsidR="00AB0B7D" w:rsidRPr="005B4D25" w:rsidRDefault="00AB0B7D" w:rsidP="00AB0B7D">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5B4D25">
        <w:rPr>
          <w:rFonts w:ascii="Arial" w:hAnsi="Arial" w:cs="Arial"/>
          <w:sz w:val="18"/>
          <w:szCs w:val="18"/>
        </w:rPr>
        <w:t xml:space="preserve">Glavni i odgovorni  urednik : Vlatko Kovačić ,mag. </w:t>
      </w:r>
      <w:proofErr w:type="spellStart"/>
      <w:r w:rsidRPr="005B4D25">
        <w:rPr>
          <w:rFonts w:ascii="Arial" w:hAnsi="Arial" w:cs="Arial"/>
          <w:sz w:val="18"/>
          <w:szCs w:val="18"/>
        </w:rPr>
        <w:t>iur</w:t>
      </w:r>
      <w:proofErr w:type="spellEnd"/>
      <w:r w:rsidRPr="005B4D25">
        <w:rPr>
          <w:rFonts w:ascii="Arial" w:hAnsi="Arial" w:cs="Arial"/>
          <w:sz w:val="18"/>
          <w:szCs w:val="18"/>
        </w:rPr>
        <w:t xml:space="preserve">., viši savjetnik za pravne poslove i poslove gradonačelnika, </w:t>
      </w:r>
      <w:proofErr w:type="spellStart"/>
      <w:r w:rsidRPr="005B4D25">
        <w:rPr>
          <w:rFonts w:ascii="Arial" w:hAnsi="Arial" w:cs="Arial"/>
          <w:sz w:val="18"/>
          <w:szCs w:val="18"/>
        </w:rPr>
        <w:t>Banjavčićeva</w:t>
      </w:r>
      <w:proofErr w:type="spellEnd"/>
      <w:r w:rsidRPr="005B4D25">
        <w:rPr>
          <w:rFonts w:ascii="Arial" w:hAnsi="Arial" w:cs="Arial"/>
          <w:sz w:val="18"/>
          <w:szCs w:val="18"/>
        </w:rPr>
        <w:t xml:space="preserve"> 9 , Karlovac; tel. 047/628-105</w:t>
      </w:r>
    </w:p>
    <w:p w14:paraId="57A0F36D" w14:textId="1EA22651" w:rsidR="00AB0B7D" w:rsidRDefault="00AB0B7D" w:rsidP="00AB0B7D">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pPr>
      <w:r w:rsidRPr="005B4D25">
        <w:rPr>
          <w:rFonts w:ascii="Arial" w:hAnsi="Arial" w:cs="Arial"/>
          <w:sz w:val="18"/>
          <w:szCs w:val="18"/>
        </w:rPr>
        <w:t>Tehnička priprema: Ured gradonačelnika</w:t>
      </w:r>
    </w:p>
    <w:sectPr w:rsidR="00AB0B7D" w:rsidSect="00C73657">
      <w:footerReference w:type="default" r:id="rId11"/>
      <w:pgSz w:w="11906" w:h="16838"/>
      <w:pgMar w:top="1417" w:right="1417" w:bottom="1417" w:left="1417" w:header="708" w:footer="708" w:gutter="0"/>
      <w:pgNumType w:start="3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DE5F5" w14:textId="77777777" w:rsidR="00C73657" w:rsidRDefault="00C73657" w:rsidP="00C73657">
      <w:pPr>
        <w:spacing w:after="0" w:line="240" w:lineRule="auto"/>
      </w:pPr>
      <w:r>
        <w:separator/>
      </w:r>
    </w:p>
  </w:endnote>
  <w:endnote w:type="continuationSeparator" w:id="0">
    <w:p w14:paraId="728532F9" w14:textId="77777777" w:rsidR="00C73657" w:rsidRDefault="00C73657" w:rsidP="00C73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425341"/>
      <w:docPartObj>
        <w:docPartGallery w:val="Page Numbers (Bottom of Page)"/>
        <w:docPartUnique/>
      </w:docPartObj>
    </w:sdtPr>
    <w:sdtEndPr/>
    <w:sdtContent>
      <w:p w14:paraId="172D5490" w14:textId="48203D42" w:rsidR="00C73657" w:rsidRDefault="00C73657">
        <w:pPr>
          <w:pStyle w:val="Footer"/>
          <w:jc w:val="center"/>
        </w:pPr>
        <w:r>
          <w:fldChar w:fldCharType="begin"/>
        </w:r>
        <w:r>
          <w:instrText>PAGE   \* MERGEFORMAT</w:instrText>
        </w:r>
        <w:r>
          <w:fldChar w:fldCharType="separate"/>
        </w:r>
        <w:r>
          <w:t>2</w:t>
        </w:r>
        <w:r>
          <w:fldChar w:fldCharType="end"/>
        </w:r>
      </w:p>
    </w:sdtContent>
  </w:sdt>
  <w:p w14:paraId="098024AD" w14:textId="77777777" w:rsidR="00C73657" w:rsidRDefault="00C73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22143" w14:textId="77777777" w:rsidR="00C73657" w:rsidRDefault="00C73657" w:rsidP="00C73657">
      <w:pPr>
        <w:spacing w:after="0" w:line="240" w:lineRule="auto"/>
      </w:pPr>
      <w:r>
        <w:separator/>
      </w:r>
    </w:p>
  </w:footnote>
  <w:footnote w:type="continuationSeparator" w:id="0">
    <w:p w14:paraId="0E378704" w14:textId="77777777" w:rsidR="00C73657" w:rsidRDefault="00C73657" w:rsidP="00C73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E43"/>
    <w:multiLevelType w:val="hybridMultilevel"/>
    <w:tmpl w:val="F85C9D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D9363E"/>
    <w:multiLevelType w:val="hybridMultilevel"/>
    <w:tmpl w:val="46B86C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83F18D7"/>
    <w:multiLevelType w:val="hybridMultilevel"/>
    <w:tmpl w:val="7362DF34"/>
    <w:lvl w:ilvl="0" w:tplc="041A000F">
      <w:start w:val="1"/>
      <w:numFmt w:val="decimal"/>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A574BA6"/>
    <w:multiLevelType w:val="multilevel"/>
    <w:tmpl w:val="BC1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6" w15:restartNumberingAfterBreak="0">
    <w:nsid w:val="113F549D"/>
    <w:multiLevelType w:val="hybridMultilevel"/>
    <w:tmpl w:val="A446B9B8"/>
    <w:lvl w:ilvl="0" w:tplc="AD147F06">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9D715DB"/>
    <w:multiLevelType w:val="hybridMultilevel"/>
    <w:tmpl w:val="04D0E9A6"/>
    <w:lvl w:ilvl="0" w:tplc="CBFADA2A">
      <w:start w:val="15"/>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2461483"/>
    <w:multiLevelType w:val="hybridMultilevel"/>
    <w:tmpl w:val="40CC47D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2CE6D2E"/>
    <w:multiLevelType w:val="hybridMultilevel"/>
    <w:tmpl w:val="78F2543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FB20120"/>
    <w:multiLevelType w:val="hybridMultilevel"/>
    <w:tmpl w:val="0AACA1DE"/>
    <w:lvl w:ilvl="0" w:tplc="0282AFCE">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E063149"/>
    <w:multiLevelType w:val="hybridMultilevel"/>
    <w:tmpl w:val="F4CAB27E"/>
    <w:lvl w:ilvl="0" w:tplc="85269BA0">
      <w:start w:val="14"/>
      <w:numFmt w:val="bullet"/>
      <w:lvlText w:val="-"/>
      <w:lvlJc w:val="left"/>
      <w:pPr>
        <w:ind w:left="720" w:hanging="360"/>
      </w:pPr>
      <w:rPr>
        <w:rFonts w:ascii="Arial" w:eastAsiaTheme="minorEastAsia"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E95116B"/>
    <w:multiLevelType w:val="hybridMultilevel"/>
    <w:tmpl w:val="B980E532"/>
    <w:lvl w:ilvl="0" w:tplc="041A000F">
      <w:start w:val="1"/>
      <w:numFmt w:val="decimal"/>
      <w:lvlText w:val="%1."/>
      <w:lvlJc w:val="left"/>
      <w:pPr>
        <w:ind w:left="1490" w:hanging="360"/>
      </w:pPr>
      <w:rPr>
        <w:rFonts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14" w15:restartNumberingAfterBreak="0">
    <w:nsid w:val="44512466"/>
    <w:multiLevelType w:val="hybridMultilevel"/>
    <w:tmpl w:val="E37EEC5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B066800"/>
    <w:multiLevelType w:val="hybridMultilevel"/>
    <w:tmpl w:val="F43AFC6E"/>
    <w:lvl w:ilvl="0" w:tplc="DD082AD8">
      <w:numFmt w:val="bullet"/>
      <w:lvlText w:val="-"/>
      <w:lvlJc w:val="left"/>
      <w:pPr>
        <w:ind w:left="644" w:hanging="360"/>
      </w:pPr>
      <w:rPr>
        <w:rFonts w:ascii="Times New Roman" w:eastAsiaTheme="minorHAnsi" w:hAnsi="Times New Roman"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6" w15:restartNumberingAfterBreak="0">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7" w15:restartNumberingAfterBreak="0">
    <w:nsid w:val="4C6166BD"/>
    <w:multiLevelType w:val="hybridMultilevel"/>
    <w:tmpl w:val="0046CA22"/>
    <w:lvl w:ilvl="0" w:tplc="BFA6C116">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4DFE3D04"/>
    <w:multiLevelType w:val="multilevel"/>
    <w:tmpl w:val="FAE2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74E0D"/>
    <w:multiLevelType w:val="hybridMultilevel"/>
    <w:tmpl w:val="DEDC56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21" w15:restartNumberingAfterBreak="0">
    <w:nsid w:val="5B5D3E53"/>
    <w:multiLevelType w:val="hybridMultilevel"/>
    <w:tmpl w:val="7A68562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D165E62"/>
    <w:multiLevelType w:val="hybridMultilevel"/>
    <w:tmpl w:val="13F2A6BC"/>
    <w:lvl w:ilvl="0" w:tplc="1D2211BA">
      <w:start w:val="1"/>
      <w:numFmt w:val="decimal"/>
      <w:lvlText w:val="%1."/>
      <w:lvlJc w:val="left"/>
      <w:pPr>
        <w:ind w:left="278"/>
      </w:pPr>
      <w:rPr>
        <w:rFonts w:ascii="Times New Roman" w:eastAsiaTheme="minorHAnsi"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8C064C">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FC7ECE">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12A9BE">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F287EE">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30E43A">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EA8208">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02DCEE">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D0F98E">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1D73212"/>
    <w:multiLevelType w:val="hybridMultilevel"/>
    <w:tmpl w:val="7362DF34"/>
    <w:lvl w:ilvl="0" w:tplc="041A000F">
      <w:start w:val="1"/>
      <w:numFmt w:val="decimal"/>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2AF1157"/>
    <w:multiLevelType w:val="hybridMultilevel"/>
    <w:tmpl w:val="B5AE760A"/>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685725D9"/>
    <w:multiLevelType w:val="hybridMultilevel"/>
    <w:tmpl w:val="6B88A8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A004D3A"/>
    <w:multiLevelType w:val="hybridMultilevel"/>
    <w:tmpl w:val="24C0434C"/>
    <w:lvl w:ilvl="0" w:tplc="29E46E00">
      <w:start w:val="3"/>
      <w:numFmt w:val="upperRoman"/>
      <w:lvlText w:val="%1."/>
      <w:lvlJc w:val="left"/>
      <w:pPr>
        <w:ind w:left="926"/>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5F8E2780">
      <w:start w:val="1"/>
      <w:numFmt w:val="lowerLetter"/>
      <w:lvlText w:val="%2"/>
      <w:lvlJc w:val="left"/>
      <w:pPr>
        <w:ind w:left="47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BC83B92">
      <w:start w:val="1"/>
      <w:numFmt w:val="lowerRoman"/>
      <w:lvlText w:val="%3"/>
      <w:lvlJc w:val="left"/>
      <w:pPr>
        <w:ind w:left="5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7A81E3C">
      <w:start w:val="1"/>
      <w:numFmt w:val="decimal"/>
      <w:lvlText w:val="%4"/>
      <w:lvlJc w:val="left"/>
      <w:pPr>
        <w:ind w:left="62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EA45060">
      <w:start w:val="1"/>
      <w:numFmt w:val="lowerLetter"/>
      <w:lvlText w:val="%5"/>
      <w:lvlJc w:val="left"/>
      <w:pPr>
        <w:ind w:left="69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1B2EA5C">
      <w:start w:val="1"/>
      <w:numFmt w:val="lowerRoman"/>
      <w:lvlText w:val="%6"/>
      <w:lvlJc w:val="left"/>
      <w:pPr>
        <w:ind w:left="7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14CBD4E">
      <w:start w:val="1"/>
      <w:numFmt w:val="decimal"/>
      <w:lvlText w:val="%7"/>
      <w:lvlJc w:val="left"/>
      <w:pPr>
        <w:ind w:left="8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8A8F9E0">
      <w:start w:val="1"/>
      <w:numFmt w:val="lowerLetter"/>
      <w:lvlText w:val="%8"/>
      <w:lvlJc w:val="left"/>
      <w:pPr>
        <w:ind w:left="9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722764C">
      <w:start w:val="1"/>
      <w:numFmt w:val="lowerRoman"/>
      <w:lvlText w:val="%9"/>
      <w:lvlJc w:val="left"/>
      <w:pPr>
        <w:ind w:left="9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6ABF71C9"/>
    <w:multiLevelType w:val="hybridMultilevel"/>
    <w:tmpl w:val="7362DF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BE03349"/>
    <w:multiLevelType w:val="hybridMultilevel"/>
    <w:tmpl w:val="E7786AAC"/>
    <w:lvl w:ilvl="0" w:tplc="7304E320">
      <w:start w:val="8"/>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9" w15:restartNumberingAfterBreak="0">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30" w15:restartNumberingAfterBreak="0">
    <w:nsid w:val="7C2727C7"/>
    <w:multiLevelType w:val="multilevel"/>
    <w:tmpl w:val="8908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597860">
    <w:abstractNumId w:val="22"/>
  </w:num>
  <w:num w:numId="2" w16cid:durableId="1672951392">
    <w:abstractNumId w:val="26"/>
  </w:num>
  <w:num w:numId="3" w16cid:durableId="1182470012">
    <w:abstractNumId w:val="14"/>
  </w:num>
  <w:num w:numId="4" w16cid:durableId="1184906057">
    <w:abstractNumId w:val="21"/>
  </w:num>
  <w:num w:numId="5" w16cid:durableId="736510654">
    <w:abstractNumId w:val="10"/>
  </w:num>
  <w:num w:numId="6" w16cid:durableId="781806840">
    <w:abstractNumId w:val="19"/>
  </w:num>
  <w:num w:numId="7" w16cid:durableId="1923249176">
    <w:abstractNumId w:val="9"/>
  </w:num>
  <w:num w:numId="8" w16cid:durableId="395934382">
    <w:abstractNumId w:val="20"/>
  </w:num>
  <w:num w:numId="9" w16cid:durableId="849179004">
    <w:abstractNumId w:val="29"/>
  </w:num>
  <w:num w:numId="10" w16cid:durableId="1974948067">
    <w:abstractNumId w:val="16"/>
  </w:num>
  <w:num w:numId="11" w16cid:durableId="1380787747">
    <w:abstractNumId w:val="5"/>
  </w:num>
  <w:num w:numId="12" w16cid:durableId="1082213702">
    <w:abstractNumId w:val="7"/>
  </w:num>
  <w:num w:numId="13" w16cid:durableId="1451120244">
    <w:abstractNumId w:val="3"/>
  </w:num>
  <w:num w:numId="14" w16cid:durableId="1460103613">
    <w:abstractNumId w:val="23"/>
  </w:num>
  <w:num w:numId="15" w16cid:durableId="1059786220">
    <w:abstractNumId w:val="0"/>
  </w:num>
  <w:num w:numId="16" w16cid:durableId="963391649">
    <w:abstractNumId w:val="13"/>
  </w:num>
  <w:num w:numId="17" w16cid:durableId="1581138578">
    <w:abstractNumId w:val="25"/>
  </w:num>
  <w:num w:numId="18" w16cid:durableId="296646255">
    <w:abstractNumId w:val="1"/>
  </w:num>
  <w:num w:numId="19" w16cid:durableId="1382947345">
    <w:abstractNumId w:val="27"/>
  </w:num>
  <w:num w:numId="20" w16cid:durableId="660162096">
    <w:abstractNumId w:val="15"/>
  </w:num>
  <w:num w:numId="21" w16cid:durableId="1550070470">
    <w:abstractNumId w:val="8"/>
  </w:num>
  <w:num w:numId="22" w16cid:durableId="354312387">
    <w:abstractNumId w:val="4"/>
  </w:num>
  <w:num w:numId="23" w16cid:durableId="1420129774">
    <w:abstractNumId w:val="30"/>
  </w:num>
  <w:num w:numId="24" w16cid:durableId="139272043">
    <w:abstractNumId w:val="18"/>
  </w:num>
  <w:num w:numId="25" w16cid:durableId="350030373">
    <w:abstractNumId w:val="24"/>
  </w:num>
  <w:num w:numId="26" w16cid:durableId="1686396874">
    <w:abstractNumId w:val="2"/>
  </w:num>
  <w:num w:numId="27" w16cid:durableId="397486145">
    <w:abstractNumId w:val="11"/>
  </w:num>
  <w:num w:numId="28" w16cid:durableId="51733815">
    <w:abstractNumId w:val="12"/>
  </w:num>
  <w:num w:numId="29" w16cid:durableId="1219896511">
    <w:abstractNumId w:val="28"/>
  </w:num>
  <w:num w:numId="30" w16cid:durableId="15051715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82875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B7D"/>
    <w:rsid w:val="00033B84"/>
    <w:rsid w:val="00174E9F"/>
    <w:rsid w:val="002C4BF9"/>
    <w:rsid w:val="004D04EE"/>
    <w:rsid w:val="005E4607"/>
    <w:rsid w:val="006963A4"/>
    <w:rsid w:val="008640BC"/>
    <w:rsid w:val="00AB0B7D"/>
    <w:rsid w:val="00B752BD"/>
    <w:rsid w:val="00BA2053"/>
    <w:rsid w:val="00C52CAD"/>
    <w:rsid w:val="00C73657"/>
    <w:rsid w:val="00CC2F9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4B7A0"/>
  <w15:chartTrackingRefBased/>
  <w15:docId w15:val="{4F56BF30-D185-476C-AF7B-96FA0D01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B7D"/>
  </w:style>
  <w:style w:type="paragraph" w:styleId="Heading1">
    <w:name w:val="heading 1"/>
    <w:basedOn w:val="Normal"/>
    <w:next w:val="Normal"/>
    <w:link w:val="Heading1Char"/>
    <w:uiPriority w:val="9"/>
    <w:qFormat/>
    <w:rsid w:val="00BA2053"/>
    <w:pPr>
      <w:keepNext/>
      <w:keepLines/>
      <w:spacing w:before="480" w:after="0" w:line="276" w:lineRule="auto"/>
      <w:outlineLvl w:val="0"/>
    </w:pPr>
    <w:rPr>
      <w:rFonts w:asciiTheme="majorHAnsi" w:eastAsiaTheme="majorEastAsia" w:hAnsiTheme="majorHAnsi" w:cstheme="majorBidi"/>
      <w:b/>
      <w:bCs/>
      <w:noProof/>
      <w:color w:val="2F5496" w:themeColor="accent1" w:themeShade="BF"/>
      <w:sz w:val="28"/>
      <w:szCs w:val="28"/>
    </w:rPr>
  </w:style>
  <w:style w:type="paragraph" w:styleId="Heading2">
    <w:name w:val="heading 2"/>
    <w:basedOn w:val="Normal"/>
    <w:next w:val="Normal"/>
    <w:link w:val="Heading2Char"/>
    <w:uiPriority w:val="9"/>
    <w:unhideWhenUsed/>
    <w:qFormat/>
    <w:rsid w:val="00BA2053"/>
    <w:pPr>
      <w:keepNext/>
      <w:keepLines/>
      <w:spacing w:before="200" w:after="0" w:line="276" w:lineRule="auto"/>
      <w:outlineLvl w:val="1"/>
    </w:pPr>
    <w:rPr>
      <w:rFonts w:asciiTheme="majorHAnsi" w:eastAsiaTheme="majorEastAsia" w:hAnsiTheme="majorHAnsi" w:cstheme="majorBidi"/>
      <w:b/>
      <w:bCs/>
      <w:noProof/>
      <w:color w:val="4472C4" w:themeColor="accent1"/>
      <w:sz w:val="26"/>
      <w:szCs w:val="26"/>
    </w:rPr>
  </w:style>
  <w:style w:type="paragraph" w:styleId="Heading3">
    <w:name w:val="heading 3"/>
    <w:basedOn w:val="Normal"/>
    <w:next w:val="Normal"/>
    <w:link w:val="Heading3Char"/>
    <w:uiPriority w:val="9"/>
    <w:semiHidden/>
    <w:unhideWhenUsed/>
    <w:qFormat/>
    <w:rsid w:val="00BA2053"/>
    <w:pPr>
      <w:keepNext/>
      <w:keepLines/>
      <w:spacing w:before="40" w:after="0" w:line="276" w:lineRule="auto"/>
      <w:outlineLvl w:val="2"/>
    </w:pPr>
    <w:rPr>
      <w:rFonts w:asciiTheme="majorHAnsi" w:eastAsiaTheme="majorEastAsia" w:hAnsiTheme="majorHAnsi" w:cstheme="majorBidi"/>
      <w:noProof/>
      <w:color w:val="1F3763" w:themeColor="accent1" w:themeShade="7F"/>
      <w:sz w:val="24"/>
      <w:szCs w:val="24"/>
    </w:rPr>
  </w:style>
  <w:style w:type="paragraph" w:styleId="Heading5">
    <w:name w:val="heading 5"/>
    <w:basedOn w:val="Normal"/>
    <w:next w:val="Normal"/>
    <w:link w:val="Heading5Char"/>
    <w:uiPriority w:val="9"/>
    <w:semiHidden/>
    <w:unhideWhenUsed/>
    <w:qFormat/>
    <w:rsid w:val="00BA2053"/>
    <w:pPr>
      <w:keepNext/>
      <w:keepLines/>
      <w:spacing w:before="40" w:after="0" w:line="276" w:lineRule="auto"/>
      <w:outlineLvl w:val="4"/>
    </w:pPr>
    <w:rPr>
      <w:rFonts w:asciiTheme="majorHAnsi" w:eastAsiaTheme="majorEastAsia" w:hAnsiTheme="majorHAnsi" w:cstheme="majorBidi"/>
      <w:noProof/>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0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4E9F"/>
    <w:pPr>
      <w:spacing w:after="0" w:line="240" w:lineRule="auto"/>
    </w:pPr>
  </w:style>
  <w:style w:type="paragraph" w:styleId="ListParagraph">
    <w:name w:val="List Paragraph"/>
    <w:basedOn w:val="Normal"/>
    <w:uiPriority w:val="34"/>
    <w:qFormat/>
    <w:rsid w:val="00CC2F91"/>
    <w:pPr>
      <w:spacing w:after="200" w:line="276" w:lineRule="auto"/>
      <w:ind w:left="720"/>
      <w:contextualSpacing/>
    </w:pPr>
  </w:style>
  <w:style w:type="character" w:customStyle="1" w:styleId="Heading1Char">
    <w:name w:val="Heading 1 Char"/>
    <w:basedOn w:val="DefaultParagraphFont"/>
    <w:link w:val="Heading1"/>
    <w:uiPriority w:val="9"/>
    <w:rsid w:val="00BA2053"/>
    <w:rPr>
      <w:rFonts w:asciiTheme="majorHAnsi" w:eastAsiaTheme="majorEastAsia" w:hAnsiTheme="majorHAnsi" w:cstheme="majorBidi"/>
      <w:b/>
      <w:bCs/>
      <w:noProof/>
      <w:color w:val="2F5496" w:themeColor="accent1" w:themeShade="BF"/>
      <w:sz w:val="28"/>
      <w:szCs w:val="28"/>
    </w:rPr>
  </w:style>
  <w:style w:type="character" w:customStyle="1" w:styleId="Heading2Char">
    <w:name w:val="Heading 2 Char"/>
    <w:basedOn w:val="DefaultParagraphFont"/>
    <w:link w:val="Heading2"/>
    <w:uiPriority w:val="9"/>
    <w:rsid w:val="00BA2053"/>
    <w:rPr>
      <w:rFonts w:asciiTheme="majorHAnsi" w:eastAsiaTheme="majorEastAsia" w:hAnsiTheme="majorHAnsi" w:cstheme="majorBidi"/>
      <w:b/>
      <w:bCs/>
      <w:noProof/>
      <w:color w:val="4472C4" w:themeColor="accent1"/>
      <w:sz w:val="26"/>
      <w:szCs w:val="26"/>
    </w:rPr>
  </w:style>
  <w:style w:type="character" w:customStyle="1" w:styleId="Heading3Char">
    <w:name w:val="Heading 3 Char"/>
    <w:basedOn w:val="DefaultParagraphFont"/>
    <w:link w:val="Heading3"/>
    <w:uiPriority w:val="9"/>
    <w:semiHidden/>
    <w:rsid w:val="00BA2053"/>
    <w:rPr>
      <w:rFonts w:asciiTheme="majorHAnsi" w:eastAsiaTheme="majorEastAsia" w:hAnsiTheme="majorHAnsi" w:cstheme="majorBidi"/>
      <w:noProof/>
      <w:color w:val="1F3763" w:themeColor="accent1" w:themeShade="7F"/>
      <w:sz w:val="24"/>
      <w:szCs w:val="24"/>
    </w:rPr>
  </w:style>
  <w:style w:type="character" w:customStyle="1" w:styleId="Heading5Char">
    <w:name w:val="Heading 5 Char"/>
    <w:basedOn w:val="DefaultParagraphFont"/>
    <w:link w:val="Heading5"/>
    <w:uiPriority w:val="9"/>
    <w:semiHidden/>
    <w:rsid w:val="00BA2053"/>
    <w:rPr>
      <w:rFonts w:asciiTheme="majorHAnsi" w:eastAsiaTheme="majorEastAsia" w:hAnsiTheme="majorHAnsi" w:cstheme="majorBidi"/>
      <w:noProof/>
      <w:color w:val="2F5496" w:themeColor="accent1" w:themeShade="BF"/>
    </w:rPr>
  </w:style>
  <w:style w:type="paragraph" w:customStyle="1" w:styleId="t-9-8">
    <w:name w:val="t-9-8"/>
    <w:basedOn w:val="Normal"/>
    <w:rsid w:val="00BA2053"/>
    <w:pPr>
      <w:spacing w:before="100" w:beforeAutospacing="1" w:after="100" w:afterAutospacing="1" w:line="240" w:lineRule="auto"/>
    </w:pPr>
    <w:rPr>
      <w:rFonts w:ascii="Times New Roman" w:eastAsia="Times New Roman" w:hAnsi="Times New Roman" w:cs="Times New Roman"/>
      <w:noProof/>
      <w:sz w:val="24"/>
      <w:szCs w:val="24"/>
      <w:lang w:eastAsia="hr-HR"/>
    </w:rPr>
  </w:style>
  <w:style w:type="paragraph" w:styleId="Header">
    <w:name w:val="header"/>
    <w:basedOn w:val="Normal"/>
    <w:link w:val="HeaderChar"/>
    <w:uiPriority w:val="99"/>
    <w:unhideWhenUsed/>
    <w:rsid w:val="00BA2053"/>
    <w:pPr>
      <w:tabs>
        <w:tab w:val="center" w:pos="4536"/>
        <w:tab w:val="right" w:pos="9072"/>
      </w:tabs>
      <w:spacing w:after="0" w:line="240" w:lineRule="auto"/>
    </w:pPr>
    <w:rPr>
      <w:rFonts w:eastAsiaTheme="minorEastAsia"/>
      <w:noProof/>
    </w:rPr>
  </w:style>
  <w:style w:type="character" w:customStyle="1" w:styleId="HeaderChar">
    <w:name w:val="Header Char"/>
    <w:basedOn w:val="DefaultParagraphFont"/>
    <w:link w:val="Header"/>
    <w:uiPriority w:val="99"/>
    <w:rsid w:val="00BA2053"/>
    <w:rPr>
      <w:rFonts w:eastAsiaTheme="minorEastAsia"/>
      <w:noProof/>
    </w:rPr>
  </w:style>
  <w:style w:type="paragraph" w:styleId="Footer">
    <w:name w:val="footer"/>
    <w:basedOn w:val="Normal"/>
    <w:link w:val="FooterChar"/>
    <w:uiPriority w:val="99"/>
    <w:unhideWhenUsed/>
    <w:rsid w:val="00BA2053"/>
    <w:pPr>
      <w:tabs>
        <w:tab w:val="center" w:pos="4536"/>
        <w:tab w:val="right" w:pos="9072"/>
      </w:tabs>
      <w:spacing w:after="0" w:line="240" w:lineRule="auto"/>
    </w:pPr>
    <w:rPr>
      <w:rFonts w:eastAsiaTheme="minorEastAsia"/>
      <w:noProof/>
    </w:rPr>
  </w:style>
  <w:style w:type="character" w:customStyle="1" w:styleId="FooterChar">
    <w:name w:val="Footer Char"/>
    <w:basedOn w:val="DefaultParagraphFont"/>
    <w:link w:val="Footer"/>
    <w:uiPriority w:val="99"/>
    <w:rsid w:val="00BA2053"/>
    <w:rPr>
      <w:rFonts w:eastAsiaTheme="minorEastAsia"/>
      <w:noProof/>
    </w:rPr>
  </w:style>
  <w:style w:type="paragraph" w:styleId="TOCHeading">
    <w:name w:val="TOC Heading"/>
    <w:basedOn w:val="Heading1"/>
    <w:next w:val="Normal"/>
    <w:uiPriority w:val="39"/>
    <w:semiHidden/>
    <w:unhideWhenUsed/>
    <w:qFormat/>
    <w:rsid w:val="00BA2053"/>
    <w:pPr>
      <w:outlineLvl w:val="9"/>
    </w:pPr>
  </w:style>
  <w:style w:type="paragraph" w:styleId="BalloonText">
    <w:name w:val="Balloon Text"/>
    <w:basedOn w:val="Normal"/>
    <w:link w:val="BalloonTextChar"/>
    <w:uiPriority w:val="99"/>
    <w:semiHidden/>
    <w:unhideWhenUsed/>
    <w:rsid w:val="00BA2053"/>
    <w:pPr>
      <w:spacing w:after="0" w:line="240" w:lineRule="auto"/>
    </w:pPr>
    <w:rPr>
      <w:rFonts w:ascii="Tahoma" w:eastAsiaTheme="minorEastAsia" w:hAnsi="Tahoma" w:cs="Tahoma"/>
      <w:noProof/>
      <w:sz w:val="16"/>
      <w:szCs w:val="16"/>
    </w:rPr>
  </w:style>
  <w:style w:type="character" w:customStyle="1" w:styleId="BalloonTextChar">
    <w:name w:val="Balloon Text Char"/>
    <w:basedOn w:val="DefaultParagraphFont"/>
    <w:link w:val="BalloonText"/>
    <w:uiPriority w:val="99"/>
    <w:semiHidden/>
    <w:rsid w:val="00BA2053"/>
    <w:rPr>
      <w:rFonts w:ascii="Tahoma" w:eastAsiaTheme="minorEastAsia" w:hAnsi="Tahoma" w:cs="Tahoma"/>
      <w:noProof/>
      <w:sz w:val="16"/>
      <w:szCs w:val="16"/>
    </w:rPr>
  </w:style>
  <w:style w:type="paragraph" w:styleId="TOC1">
    <w:name w:val="toc 1"/>
    <w:basedOn w:val="Normal"/>
    <w:next w:val="Normal"/>
    <w:autoRedefine/>
    <w:uiPriority w:val="39"/>
    <w:unhideWhenUsed/>
    <w:rsid w:val="00BA2053"/>
    <w:pPr>
      <w:spacing w:after="100" w:line="276" w:lineRule="auto"/>
    </w:pPr>
    <w:rPr>
      <w:rFonts w:eastAsiaTheme="minorEastAsia"/>
      <w:noProof/>
    </w:rPr>
  </w:style>
  <w:style w:type="paragraph" w:styleId="TOC2">
    <w:name w:val="toc 2"/>
    <w:basedOn w:val="Normal"/>
    <w:next w:val="Normal"/>
    <w:autoRedefine/>
    <w:uiPriority w:val="39"/>
    <w:unhideWhenUsed/>
    <w:rsid w:val="00BA2053"/>
    <w:pPr>
      <w:spacing w:after="100" w:line="276" w:lineRule="auto"/>
      <w:ind w:left="220"/>
    </w:pPr>
    <w:rPr>
      <w:rFonts w:eastAsiaTheme="minorEastAsia"/>
      <w:noProof/>
    </w:rPr>
  </w:style>
  <w:style w:type="character" w:styleId="Hyperlink">
    <w:name w:val="Hyperlink"/>
    <w:basedOn w:val="DefaultParagraphFont"/>
    <w:uiPriority w:val="99"/>
    <w:unhideWhenUsed/>
    <w:rsid w:val="00BA2053"/>
    <w:rPr>
      <w:color w:val="0563C1" w:themeColor="hyperlink"/>
      <w:u w:val="single"/>
    </w:rPr>
  </w:style>
  <w:style w:type="table" w:customStyle="1" w:styleId="Reetkatablice1">
    <w:name w:val="Rešetka tablice1"/>
    <w:basedOn w:val="TableNormal"/>
    <w:next w:val="TableGrid"/>
    <w:uiPriority w:val="59"/>
    <w:rsid w:val="00BA2053"/>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A2053"/>
    <w:pPr>
      <w:spacing w:after="200" w:line="240" w:lineRule="auto"/>
    </w:pPr>
    <w:rPr>
      <w:rFonts w:eastAsiaTheme="minorEastAsia"/>
      <w:b/>
      <w:bCs/>
      <w:noProof/>
      <w:color w:val="4472C4" w:themeColor="accent1"/>
      <w:sz w:val="18"/>
      <w:szCs w:val="18"/>
    </w:rPr>
  </w:style>
  <w:style w:type="table" w:customStyle="1" w:styleId="Reetkatablice3">
    <w:name w:val="Rešetka tablice3"/>
    <w:basedOn w:val="TableNormal"/>
    <w:next w:val="TableGrid"/>
    <w:uiPriority w:val="59"/>
    <w:rsid w:val="00BA2053"/>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59"/>
    <w:rsid w:val="00BA2053"/>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TableNormal"/>
    <w:next w:val="TableGrid"/>
    <w:uiPriority w:val="59"/>
    <w:rsid w:val="00BA2053"/>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A2053"/>
    <w:rPr>
      <w:sz w:val="16"/>
      <w:szCs w:val="16"/>
    </w:rPr>
  </w:style>
  <w:style w:type="paragraph" w:styleId="CommentText">
    <w:name w:val="annotation text"/>
    <w:basedOn w:val="Normal"/>
    <w:link w:val="CommentTextChar"/>
    <w:uiPriority w:val="99"/>
    <w:unhideWhenUsed/>
    <w:rsid w:val="00BA2053"/>
    <w:pPr>
      <w:spacing w:after="200" w:line="240" w:lineRule="auto"/>
    </w:pPr>
    <w:rPr>
      <w:rFonts w:eastAsiaTheme="minorEastAsia"/>
      <w:noProof/>
      <w:sz w:val="20"/>
      <w:szCs w:val="20"/>
    </w:rPr>
  </w:style>
  <w:style w:type="character" w:customStyle="1" w:styleId="CommentTextChar">
    <w:name w:val="Comment Text Char"/>
    <w:basedOn w:val="DefaultParagraphFont"/>
    <w:link w:val="CommentText"/>
    <w:uiPriority w:val="99"/>
    <w:rsid w:val="00BA2053"/>
    <w:rPr>
      <w:rFonts w:eastAsiaTheme="minorEastAsia"/>
      <w:noProof/>
      <w:sz w:val="20"/>
      <w:szCs w:val="20"/>
    </w:rPr>
  </w:style>
  <w:style w:type="paragraph" w:styleId="CommentSubject">
    <w:name w:val="annotation subject"/>
    <w:basedOn w:val="CommentText"/>
    <w:next w:val="CommentText"/>
    <w:link w:val="CommentSubjectChar"/>
    <w:uiPriority w:val="99"/>
    <w:semiHidden/>
    <w:unhideWhenUsed/>
    <w:rsid w:val="00BA2053"/>
    <w:rPr>
      <w:b/>
      <w:bCs/>
    </w:rPr>
  </w:style>
  <w:style w:type="character" w:customStyle="1" w:styleId="CommentSubjectChar">
    <w:name w:val="Comment Subject Char"/>
    <w:basedOn w:val="CommentTextChar"/>
    <w:link w:val="CommentSubject"/>
    <w:uiPriority w:val="99"/>
    <w:semiHidden/>
    <w:rsid w:val="00BA2053"/>
    <w:rPr>
      <w:rFonts w:eastAsiaTheme="minorEastAsia"/>
      <w:b/>
      <w:bCs/>
      <w:noProof/>
      <w:sz w:val="20"/>
      <w:szCs w:val="20"/>
    </w:rPr>
  </w:style>
  <w:style w:type="paragraph" w:styleId="NormalWeb">
    <w:name w:val="Normal (Web)"/>
    <w:basedOn w:val="Normal"/>
    <w:uiPriority w:val="99"/>
    <w:unhideWhenUsed/>
    <w:rsid w:val="00BA2053"/>
    <w:pPr>
      <w:spacing w:before="100" w:beforeAutospacing="1" w:after="100" w:afterAutospacing="1" w:line="240" w:lineRule="auto"/>
    </w:pPr>
    <w:rPr>
      <w:rFonts w:ascii="Times New Roman" w:eastAsia="Times New Roman" w:hAnsi="Times New Roman" w:cs="Times New Roman"/>
      <w:noProof/>
      <w:sz w:val="24"/>
      <w:szCs w:val="24"/>
      <w:lang w:eastAsia="hr-HR"/>
    </w:rPr>
  </w:style>
  <w:style w:type="character" w:styleId="Strong">
    <w:name w:val="Strong"/>
    <w:basedOn w:val="DefaultParagraphFont"/>
    <w:uiPriority w:val="22"/>
    <w:qFormat/>
    <w:rsid w:val="00BA2053"/>
    <w:rPr>
      <w:b/>
      <w:bCs/>
    </w:rPr>
  </w:style>
  <w:style w:type="paragraph" w:customStyle="1" w:styleId="Style">
    <w:name w:val="Style"/>
    <w:rsid w:val="006963A4"/>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touristinfo.hr/hr/info/rijek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9184</Words>
  <Characters>52350</Characters>
  <Application>Microsoft Office Word</Application>
  <DocSecurity>4</DocSecurity>
  <Lines>436</Lines>
  <Paragraphs>122</Paragraphs>
  <ScaleCrop>false</ScaleCrop>
  <Company/>
  <LinksUpToDate>false</LinksUpToDate>
  <CharactersWithSpaces>61412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Mileusnić</dc:creator>
  <cp:keywords/>
  <dc:description/>
  <cp:lastModifiedBy>Ana Župančić</cp:lastModifiedBy>
  <cp:revision>2</cp:revision>
  <dcterms:created xsi:type="dcterms:W3CDTF">2023-04-05T05:36:00Z</dcterms:created>
  <dcterms:modified xsi:type="dcterms:W3CDTF">2023-04-05T05:36:00Z</dcterms:modified>
</cp:coreProperties>
</file>